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70" w:rsidRPr="000C51BC" w:rsidRDefault="006F0D70" w:rsidP="000C51BC">
      <w:pPr>
        <w:pStyle w:val="a3"/>
        <w:rPr>
          <w:rFonts w:ascii="Arial" w:hAnsi="Arial" w:cs="Arial"/>
          <w:sz w:val="32"/>
        </w:rPr>
      </w:pPr>
      <w:r w:rsidRPr="000C51BC">
        <w:rPr>
          <w:rFonts w:ascii="Arial" w:hAnsi="Arial" w:cs="Arial"/>
          <w:sz w:val="32"/>
        </w:rPr>
        <w:t xml:space="preserve">Администрация </w:t>
      </w:r>
    </w:p>
    <w:p w:rsidR="006F0D70" w:rsidRPr="000C51BC" w:rsidRDefault="006F0D70" w:rsidP="000C51BC">
      <w:pPr>
        <w:pStyle w:val="a3"/>
        <w:rPr>
          <w:rFonts w:ascii="Arial" w:hAnsi="Arial" w:cs="Arial"/>
          <w:sz w:val="32"/>
        </w:rPr>
      </w:pPr>
      <w:r w:rsidRPr="000C51BC">
        <w:rPr>
          <w:rFonts w:ascii="Arial" w:hAnsi="Arial" w:cs="Arial"/>
          <w:sz w:val="32"/>
        </w:rPr>
        <w:t>Кове</w:t>
      </w:r>
      <w:r w:rsidR="00F55B5D" w:rsidRPr="000C51BC">
        <w:rPr>
          <w:rFonts w:ascii="Arial" w:hAnsi="Arial" w:cs="Arial"/>
          <w:sz w:val="32"/>
        </w:rPr>
        <w:t xml:space="preserve">рнинского муниципального </w:t>
      </w:r>
      <w:r w:rsidR="00951FF3" w:rsidRPr="000C51BC">
        <w:rPr>
          <w:rFonts w:ascii="Arial" w:hAnsi="Arial" w:cs="Arial"/>
          <w:sz w:val="32"/>
        </w:rPr>
        <w:t>округа</w:t>
      </w:r>
    </w:p>
    <w:p w:rsidR="006F0D70" w:rsidRPr="000C51BC" w:rsidRDefault="006F0D70" w:rsidP="000C51BC">
      <w:pPr>
        <w:pStyle w:val="a3"/>
        <w:rPr>
          <w:rFonts w:ascii="Arial" w:hAnsi="Arial" w:cs="Arial"/>
          <w:sz w:val="32"/>
        </w:rPr>
      </w:pPr>
      <w:r w:rsidRPr="000C51BC">
        <w:rPr>
          <w:rFonts w:ascii="Arial" w:hAnsi="Arial" w:cs="Arial"/>
          <w:sz w:val="32"/>
        </w:rPr>
        <w:t>Нижегородской области</w:t>
      </w:r>
    </w:p>
    <w:p w:rsidR="006F0D70" w:rsidRPr="000C51BC" w:rsidRDefault="006F0D70" w:rsidP="000C51BC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0C51BC">
        <w:rPr>
          <w:rFonts w:ascii="Arial" w:hAnsi="Arial" w:cs="Arial"/>
          <w:b/>
          <w:sz w:val="32"/>
          <w:szCs w:val="24"/>
        </w:rPr>
        <w:t>П</w:t>
      </w:r>
      <w:proofErr w:type="gramEnd"/>
      <w:r w:rsidRPr="000C51BC">
        <w:rPr>
          <w:rFonts w:ascii="Arial" w:hAnsi="Arial" w:cs="Arial"/>
          <w:b/>
          <w:sz w:val="32"/>
          <w:szCs w:val="24"/>
        </w:rPr>
        <w:t xml:space="preserve"> О С Т А Н О В Л Е НИЕ</w:t>
      </w:r>
    </w:p>
    <w:p w:rsidR="000C51BC" w:rsidRPr="000C51BC" w:rsidRDefault="000C51BC" w:rsidP="000C51BC">
      <w:pPr>
        <w:jc w:val="center"/>
        <w:rPr>
          <w:rFonts w:ascii="Arial" w:hAnsi="Arial" w:cs="Arial"/>
          <w:b/>
          <w:sz w:val="24"/>
          <w:szCs w:val="24"/>
        </w:rPr>
      </w:pPr>
    </w:p>
    <w:p w:rsidR="000C51BC" w:rsidRPr="000C51BC" w:rsidRDefault="000C51BC" w:rsidP="000C51BC">
      <w:pPr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>25.06.2026</w:t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ab/>
        <w:t>№828</w:t>
      </w:r>
    </w:p>
    <w:p w:rsidR="000C51BC" w:rsidRPr="000C51BC" w:rsidRDefault="000C51BC" w:rsidP="000C51BC">
      <w:pPr>
        <w:jc w:val="center"/>
        <w:rPr>
          <w:rFonts w:ascii="Arial" w:hAnsi="Arial" w:cs="Arial"/>
          <w:b/>
          <w:sz w:val="24"/>
          <w:szCs w:val="24"/>
        </w:rPr>
      </w:pPr>
    </w:p>
    <w:p w:rsidR="00F14F80" w:rsidRPr="000C51BC" w:rsidRDefault="00F14F80" w:rsidP="000C51BC">
      <w:pPr>
        <w:jc w:val="center"/>
        <w:rPr>
          <w:rFonts w:ascii="Arial" w:hAnsi="Arial" w:cs="Arial"/>
          <w:b/>
          <w:sz w:val="32"/>
          <w:szCs w:val="24"/>
        </w:rPr>
      </w:pPr>
      <w:r w:rsidRPr="000C51BC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от 08.02.2021 № 67</w:t>
      </w:r>
      <w:r w:rsidR="00F55B5D" w:rsidRPr="000C51BC">
        <w:rPr>
          <w:rFonts w:ascii="Arial" w:hAnsi="Arial" w:cs="Arial"/>
          <w:b/>
          <w:sz w:val="32"/>
          <w:szCs w:val="24"/>
        </w:rPr>
        <w:t xml:space="preserve">«Об утверждении порядка </w:t>
      </w:r>
      <w:r w:rsidRPr="000C51BC">
        <w:rPr>
          <w:rFonts w:ascii="Arial" w:hAnsi="Arial" w:cs="Arial"/>
          <w:b/>
          <w:sz w:val="32"/>
          <w:szCs w:val="24"/>
        </w:rPr>
        <w:t>пр</w:t>
      </w:r>
      <w:r w:rsidR="00F55B5D" w:rsidRPr="000C51BC">
        <w:rPr>
          <w:rFonts w:ascii="Arial" w:hAnsi="Arial" w:cs="Arial"/>
          <w:b/>
          <w:sz w:val="32"/>
          <w:szCs w:val="24"/>
        </w:rPr>
        <w:t xml:space="preserve">оведения оценки регулирующего </w:t>
      </w:r>
      <w:r w:rsidRPr="000C51BC">
        <w:rPr>
          <w:rFonts w:ascii="Arial" w:hAnsi="Arial" w:cs="Arial"/>
          <w:b/>
          <w:sz w:val="32"/>
          <w:szCs w:val="24"/>
        </w:rPr>
        <w:t>воздействия проектов муниципальных нормативных правовых актов Ковернинского муниципального округа Нижегородской области»</w:t>
      </w:r>
    </w:p>
    <w:p w:rsidR="00F14F80" w:rsidRPr="000C51BC" w:rsidRDefault="00F14F80" w:rsidP="000C51BC">
      <w:pPr>
        <w:jc w:val="both"/>
        <w:rPr>
          <w:rFonts w:ascii="Arial" w:hAnsi="Arial" w:cs="Arial"/>
          <w:sz w:val="24"/>
          <w:szCs w:val="24"/>
        </w:rPr>
      </w:pPr>
    </w:p>
    <w:p w:rsidR="00F75671" w:rsidRPr="000C51BC" w:rsidRDefault="006F0D70" w:rsidP="000C51BC">
      <w:pPr>
        <w:widowControl w:val="0"/>
        <w:tabs>
          <w:tab w:val="left" w:pos="70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ab/>
      </w:r>
      <w:proofErr w:type="gramStart"/>
      <w:r w:rsidR="00F55B5D" w:rsidRPr="000C51BC">
        <w:rPr>
          <w:rFonts w:ascii="Arial" w:hAnsi="Arial" w:cs="Arial"/>
          <w:color w:val="000000"/>
          <w:sz w:val="24"/>
          <w:szCs w:val="24"/>
        </w:rPr>
        <w:t>На основании</w:t>
      </w:r>
      <w:r w:rsidR="007F7569" w:rsidRPr="000C51BC">
        <w:rPr>
          <w:rFonts w:ascii="Arial" w:hAnsi="Arial" w:cs="Arial"/>
          <w:color w:val="000000"/>
          <w:sz w:val="24"/>
          <w:szCs w:val="24"/>
        </w:rPr>
        <w:t xml:space="preserve"> Приказ</w:t>
      </w:r>
      <w:r w:rsidR="00E02EDB" w:rsidRPr="000C51BC">
        <w:rPr>
          <w:rFonts w:ascii="Arial" w:hAnsi="Arial" w:cs="Arial"/>
          <w:color w:val="000000"/>
          <w:sz w:val="24"/>
          <w:szCs w:val="24"/>
        </w:rPr>
        <w:t>а</w:t>
      </w:r>
      <w:r w:rsidR="007F7569" w:rsidRPr="000C51BC">
        <w:rPr>
          <w:rFonts w:ascii="Arial" w:hAnsi="Arial" w:cs="Arial"/>
          <w:color w:val="000000"/>
          <w:sz w:val="24"/>
          <w:szCs w:val="24"/>
        </w:rPr>
        <w:t xml:space="preserve"> министерства экономического развития и инвестиций Нижегородской области от </w:t>
      </w:r>
      <w:r w:rsidR="00F55B5D" w:rsidRPr="000C51BC">
        <w:rPr>
          <w:rFonts w:ascii="Arial" w:hAnsi="Arial" w:cs="Arial"/>
          <w:color w:val="000000"/>
          <w:sz w:val="24"/>
          <w:szCs w:val="24"/>
        </w:rPr>
        <w:t xml:space="preserve">16 июня </w:t>
      </w:r>
      <w:r w:rsidR="007F7569" w:rsidRPr="000C51BC">
        <w:rPr>
          <w:rFonts w:ascii="Arial" w:hAnsi="Arial" w:cs="Arial"/>
          <w:color w:val="000000"/>
          <w:sz w:val="24"/>
          <w:szCs w:val="24"/>
        </w:rPr>
        <w:t>202</w:t>
      </w:r>
      <w:r w:rsidR="00F55B5D" w:rsidRPr="000C51BC">
        <w:rPr>
          <w:rFonts w:ascii="Arial" w:hAnsi="Arial" w:cs="Arial"/>
          <w:color w:val="000000"/>
          <w:sz w:val="24"/>
          <w:szCs w:val="24"/>
        </w:rPr>
        <w:t>6 года</w:t>
      </w:r>
      <w:r w:rsidR="007F7569" w:rsidRPr="000C51BC">
        <w:rPr>
          <w:rFonts w:ascii="Arial" w:hAnsi="Arial" w:cs="Arial"/>
          <w:color w:val="000000"/>
          <w:sz w:val="24"/>
          <w:szCs w:val="24"/>
        </w:rPr>
        <w:t xml:space="preserve"> №</w:t>
      </w:r>
      <w:r w:rsidR="00F55B5D" w:rsidRPr="000C51BC">
        <w:rPr>
          <w:rFonts w:ascii="Arial" w:hAnsi="Arial" w:cs="Arial"/>
          <w:color w:val="000000"/>
          <w:sz w:val="24"/>
          <w:szCs w:val="24"/>
        </w:rPr>
        <w:t xml:space="preserve"> 81</w:t>
      </w:r>
      <w:r w:rsidR="007F7569" w:rsidRPr="000C51BC">
        <w:rPr>
          <w:rFonts w:ascii="Arial" w:hAnsi="Arial" w:cs="Arial"/>
          <w:color w:val="000000"/>
          <w:sz w:val="24"/>
          <w:szCs w:val="24"/>
        </w:rPr>
        <w:t xml:space="preserve"> «</w:t>
      </w:r>
      <w:r w:rsidR="00A451BE" w:rsidRPr="000C51BC">
        <w:rPr>
          <w:rFonts w:ascii="Arial" w:hAnsi="Arial" w:cs="Arial"/>
          <w:color w:val="000000"/>
          <w:sz w:val="24"/>
          <w:szCs w:val="24"/>
        </w:rPr>
        <w:t xml:space="preserve">О внесении изменений в </w:t>
      </w:r>
      <w:r w:rsidR="00F55B5D" w:rsidRPr="000C51BC">
        <w:rPr>
          <w:rFonts w:ascii="Arial" w:hAnsi="Arial" w:cs="Arial"/>
          <w:color w:val="000000"/>
          <w:sz w:val="24"/>
          <w:szCs w:val="24"/>
        </w:rPr>
        <w:t>М</w:t>
      </w:r>
      <w:r w:rsidR="00A451BE" w:rsidRPr="000C51BC">
        <w:rPr>
          <w:rFonts w:ascii="Arial" w:hAnsi="Arial" w:cs="Arial"/>
          <w:color w:val="000000"/>
          <w:sz w:val="24"/>
          <w:szCs w:val="24"/>
        </w:rPr>
        <w:t>етодические рекомендации по проведению оценки регулирующего воздействия проектов муниципальных</w:t>
      </w:r>
      <w:r w:rsidR="00F55B5D" w:rsidRPr="000C51BC">
        <w:rPr>
          <w:rFonts w:ascii="Arial" w:hAnsi="Arial" w:cs="Arial"/>
          <w:color w:val="000000"/>
          <w:sz w:val="24"/>
          <w:szCs w:val="24"/>
        </w:rPr>
        <w:t xml:space="preserve"> нормативных</w:t>
      </w:r>
      <w:r w:rsidR="000B45EE" w:rsidRPr="000C51BC">
        <w:rPr>
          <w:rFonts w:ascii="Arial" w:hAnsi="Arial" w:cs="Arial"/>
          <w:color w:val="000000"/>
          <w:sz w:val="24"/>
          <w:szCs w:val="24"/>
        </w:rPr>
        <w:t xml:space="preserve"> правовых актов, </w:t>
      </w:r>
      <w:r w:rsidR="00A451BE" w:rsidRPr="000C51BC">
        <w:rPr>
          <w:rFonts w:ascii="Arial" w:hAnsi="Arial" w:cs="Arial"/>
          <w:color w:val="000000"/>
          <w:sz w:val="24"/>
          <w:szCs w:val="24"/>
        </w:rPr>
        <w:t>утвержденные приказом Министерства экономического развития и инвестиций Нижегородской области от 27 марта 2020г</w:t>
      </w:r>
      <w:r w:rsidR="00F55B5D" w:rsidRPr="000C51BC">
        <w:rPr>
          <w:rFonts w:ascii="Arial" w:hAnsi="Arial" w:cs="Arial"/>
          <w:color w:val="000000"/>
          <w:sz w:val="24"/>
          <w:szCs w:val="24"/>
        </w:rPr>
        <w:t>ода</w:t>
      </w:r>
      <w:r w:rsidR="00A451BE" w:rsidRPr="000C51BC">
        <w:rPr>
          <w:rFonts w:ascii="Arial" w:hAnsi="Arial" w:cs="Arial"/>
          <w:color w:val="000000"/>
          <w:sz w:val="24"/>
          <w:szCs w:val="24"/>
        </w:rPr>
        <w:t xml:space="preserve"> №49»</w:t>
      </w:r>
      <w:r w:rsidR="00D57E4F" w:rsidRPr="000C51BC">
        <w:rPr>
          <w:rFonts w:ascii="Arial" w:hAnsi="Arial" w:cs="Arial"/>
          <w:color w:val="000000"/>
          <w:sz w:val="24"/>
          <w:szCs w:val="24"/>
        </w:rPr>
        <w:t>,</w:t>
      </w:r>
      <w:r w:rsidR="00C437D1" w:rsidRPr="000C51BC">
        <w:rPr>
          <w:rFonts w:ascii="Arial" w:hAnsi="Arial" w:cs="Arial"/>
          <w:color w:val="000000"/>
          <w:sz w:val="24"/>
          <w:szCs w:val="24"/>
        </w:rPr>
        <w:t>а</w:t>
      </w:r>
      <w:r w:rsidR="008432CB" w:rsidRPr="000C51BC">
        <w:rPr>
          <w:rFonts w:ascii="Arial" w:hAnsi="Arial" w:cs="Arial"/>
          <w:color w:val="000000"/>
          <w:sz w:val="24"/>
          <w:szCs w:val="24"/>
        </w:rPr>
        <w:t>дминистрация Ковернинского муниципального</w:t>
      </w:r>
      <w:r w:rsidR="00F75671" w:rsidRPr="000C51BC">
        <w:rPr>
          <w:rFonts w:ascii="Arial" w:hAnsi="Arial" w:cs="Arial"/>
          <w:color w:val="000000"/>
          <w:sz w:val="24"/>
          <w:szCs w:val="24"/>
        </w:rPr>
        <w:t xml:space="preserve"> округа </w:t>
      </w:r>
      <w:r w:rsidR="00F75671" w:rsidRPr="000C51BC">
        <w:rPr>
          <w:rFonts w:ascii="Arial" w:hAnsi="Arial" w:cs="Arial"/>
          <w:b/>
          <w:color w:val="000000"/>
          <w:sz w:val="24"/>
          <w:szCs w:val="24"/>
        </w:rPr>
        <w:t>постановляет</w:t>
      </w:r>
      <w:r w:rsidR="00F75671" w:rsidRPr="000C51BC">
        <w:rPr>
          <w:rFonts w:ascii="Arial" w:hAnsi="Arial" w:cs="Arial"/>
          <w:color w:val="000000"/>
          <w:sz w:val="24"/>
          <w:szCs w:val="24"/>
        </w:rPr>
        <w:t>:</w:t>
      </w:r>
      <w:proofErr w:type="gramEnd"/>
    </w:p>
    <w:p w:rsidR="00345C0C" w:rsidRPr="000C51BC" w:rsidRDefault="000C51BC" w:rsidP="000C51BC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ab/>
      </w:r>
      <w:r w:rsidR="006F0D70" w:rsidRPr="000C51BC">
        <w:rPr>
          <w:rFonts w:ascii="Arial" w:hAnsi="Arial" w:cs="Arial"/>
          <w:sz w:val="24"/>
          <w:szCs w:val="24"/>
        </w:rPr>
        <w:t>1.</w:t>
      </w:r>
      <w:r w:rsidR="0060126C" w:rsidRPr="000C51BC">
        <w:rPr>
          <w:rFonts w:ascii="Arial" w:hAnsi="Arial" w:cs="Arial"/>
          <w:sz w:val="24"/>
          <w:szCs w:val="24"/>
        </w:rPr>
        <w:t xml:space="preserve"> Внести</w:t>
      </w:r>
      <w:r w:rsidR="00345C0C" w:rsidRPr="000C51BC">
        <w:rPr>
          <w:rFonts w:ascii="Arial" w:hAnsi="Arial" w:cs="Arial"/>
          <w:sz w:val="24"/>
          <w:szCs w:val="24"/>
        </w:rPr>
        <w:t xml:space="preserve"> изменения в постановление администрации Ковернинского муниципального округа от 08.02.2021 № 67 «Об утверждении </w:t>
      </w:r>
      <w:proofErr w:type="gramStart"/>
      <w:r w:rsidR="00345C0C" w:rsidRPr="000C51BC">
        <w:rPr>
          <w:rFonts w:ascii="Arial" w:hAnsi="Arial" w:cs="Arial"/>
          <w:sz w:val="24"/>
          <w:szCs w:val="24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="00345C0C" w:rsidRPr="000C51BC">
        <w:rPr>
          <w:rFonts w:ascii="Arial" w:hAnsi="Arial" w:cs="Arial"/>
          <w:sz w:val="24"/>
          <w:szCs w:val="24"/>
        </w:rPr>
        <w:t xml:space="preserve"> Ковернинского муниципального округа Нижегородской области»:</w:t>
      </w:r>
    </w:p>
    <w:p w:rsidR="006F0D70" w:rsidRPr="000C51BC" w:rsidRDefault="000C51BC" w:rsidP="000C51BC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ab/>
      </w:r>
      <w:r w:rsidR="000B45EE" w:rsidRPr="000C51BC">
        <w:rPr>
          <w:rFonts w:ascii="Arial" w:hAnsi="Arial" w:cs="Arial"/>
          <w:sz w:val="24"/>
          <w:szCs w:val="24"/>
        </w:rPr>
        <w:t>1.1. П</w:t>
      </w:r>
      <w:bookmarkStart w:id="0" w:name="_GoBack"/>
      <w:bookmarkEnd w:id="0"/>
      <w:r w:rsidR="00345C0C" w:rsidRPr="000C51BC">
        <w:rPr>
          <w:rFonts w:ascii="Arial" w:hAnsi="Arial" w:cs="Arial"/>
          <w:sz w:val="24"/>
          <w:szCs w:val="24"/>
        </w:rPr>
        <w:t xml:space="preserve">ункт 3.5. </w:t>
      </w:r>
      <w:r w:rsidR="002C6876" w:rsidRPr="000C51BC">
        <w:rPr>
          <w:rFonts w:ascii="Arial" w:hAnsi="Arial" w:cs="Arial"/>
          <w:sz w:val="24"/>
          <w:szCs w:val="24"/>
        </w:rPr>
        <w:t>Поряд</w:t>
      </w:r>
      <w:r w:rsidR="00F55B5D" w:rsidRPr="000C51BC">
        <w:rPr>
          <w:rFonts w:ascii="Arial" w:hAnsi="Arial" w:cs="Arial"/>
          <w:sz w:val="24"/>
          <w:szCs w:val="24"/>
        </w:rPr>
        <w:t>ка</w:t>
      </w:r>
      <w:r w:rsidR="00A56614" w:rsidRPr="000C51B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56614" w:rsidRPr="000C51BC">
        <w:rPr>
          <w:rFonts w:ascii="Arial" w:hAnsi="Arial" w:cs="Arial"/>
          <w:sz w:val="24"/>
          <w:szCs w:val="24"/>
        </w:rPr>
        <w:t xml:space="preserve">проведения </w:t>
      </w:r>
      <w:r w:rsidR="002C6876" w:rsidRPr="000C51BC">
        <w:rPr>
          <w:rFonts w:ascii="Arial" w:hAnsi="Arial" w:cs="Arial"/>
          <w:sz w:val="24"/>
          <w:szCs w:val="24"/>
        </w:rPr>
        <w:t xml:space="preserve">оценки регулирующего воздействия проектов муниципальных </w:t>
      </w:r>
      <w:r w:rsidR="000B45EE" w:rsidRPr="000C51BC">
        <w:rPr>
          <w:rFonts w:ascii="Arial" w:hAnsi="Arial" w:cs="Arial"/>
          <w:sz w:val="24"/>
          <w:szCs w:val="24"/>
        </w:rPr>
        <w:t>нормативных правовых актов</w:t>
      </w:r>
      <w:proofErr w:type="gramEnd"/>
      <w:r w:rsidR="000B45EE" w:rsidRPr="000C51BC">
        <w:rPr>
          <w:rFonts w:ascii="Arial" w:hAnsi="Arial" w:cs="Arial"/>
          <w:sz w:val="24"/>
          <w:szCs w:val="24"/>
        </w:rPr>
        <w:t xml:space="preserve"> </w:t>
      </w:r>
      <w:r w:rsidR="002C6876" w:rsidRPr="000C51BC">
        <w:rPr>
          <w:rFonts w:ascii="Arial" w:hAnsi="Arial" w:cs="Arial"/>
          <w:sz w:val="24"/>
          <w:szCs w:val="24"/>
        </w:rPr>
        <w:t>Ковернинского муниципального округа Ниже</w:t>
      </w:r>
      <w:r w:rsidR="0060126C" w:rsidRPr="000C51BC">
        <w:rPr>
          <w:rFonts w:ascii="Arial" w:hAnsi="Arial" w:cs="Arial"/>
          <w:sz w:val="24"/>
          <w:szCs w:val="24"/>
        </w:rPr>
        <w:t>городской области, утвержденн</w:t>
      </w:r>
      <w:r w:rsidR="00345C0C" w:rsidRPr="000C51BC">
        <w:rPr>
          <w:rFonts w:ascii="Arial" w:hAnsi="Arial" w:cs="Arial"/>
          <w:sz w:val="24"/>
          <w:szCs w:val="24"/>
        </w:rPr>
        <w:t>ого</w:t>
      </w:r>
      <w:r w:rsidR="002C6876" w:rsidRPr="000C51BC">
        <w:rPr>
          <w:rFonts w:ascii="Arial" w:hAnsi="Arial" w:cs="Arial"/>
          <w:sz w:val="24"/>
          <w:szCs w:val="24"/>
        </w:rPr>
        <w:t>п</w:t>
      </w:r>
      <w:r w:rsidR="00C437D1" w:rsidRPr="000C51BC">
        <w:rPr>
          <w:rFonts w:ascii="Arial" w:hAnsi="Arial" w:cs="Arial"/>
          <w:sz w:val="24"/>
          <w:szCs w:val="24"/>
        </w:rPr>
        <w:t>остановление</w:t>
      </w:r>
      <w:r w:rsidR="002C6876" w:rsidRPr="000C51BC">
        <w:rPr>
          <w:rFonts w:ascii="Arial" w:hAnsi="Arial" w:cs="Arial"/>
          <w:sz w:val="24"/>
          <w:szCs w:val="24"/>
        </w:rPr>
        <w:t>м</w:t>
      </w:r>
      <w:r w:rsidR="00C437D1" w:rsidRPr="000C51BC">
        <w:rPr>
          <w:rFonts w:ascii="Arial" w:hAnsi="Arial" w:cs="Arial"/>
          <w:sz w:val="24"/>
          <w:szCs w:val="24"/>
        </w:rPr>
        <w:t xml:space="preserve"> а</w:t>
      </w:r>
      <w:r w:rsidR="006F0D70" w:rsidRPr="000C51BC">
        <w:rPr>
          <w:rFonts w:ascii="Arial" w:hAnsi="Arial" w:cs="Arial"/>
          <w:sz w:val="24"/>
          <w:szCs w:val="24"/>
        </w:rPr>
        <w:t>дминистрации Ковернинского</w:t>
      </w:r>
      <w:r w:rsidR="00C437D1" w:rsidRPr="000C51BC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6F0D70" w:rsidRPr="000C51BC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C437D1" w:rsidRPr="000C51BC">
        <w:rPr>
          <w:rFonts w:ascii="Arial" w:hAnsi="Arial" w:cs="Arial"/>
          <w:sz w:val="24"/>
          <w:szCs w:val="24"/>
        </w:rPr>
        <w:t>от 08.0</w:t>
      </w:r>
      <w:r w:rsidR="00F55B5D" w:rsidRPr="000C51BC">
        <w:rPr>
          <w:rFonts w:ascii="Arial" w:hAnsi="Arial" w:cs="Arial"/>
          <w:sz w:val="24"/>
          <w:szCs w:val="24"/>
        </w:rPr>
        <w:t>2</w:t>
      </w:r>
      <w:r w:rsidR="00C437D1" w:rsidRPr="000C51BC">
        <w:rPr>
          <w:rFonts w:ascii="Arial" w:hAnsi="Arial" w:cs="Arial"/>
          <w:sz w:val="24"/>
          <w:szCs w:val="24"/>
        </w:rPr>
        <w:t>.2021 № 67</w:t>
      </w:r>
      <w:r w:rsidR="0035646F" w:rsidRPr="000C51BC">
        <w:rPr>
          <w:rFonts w:ascii="Arial" w:hAnsi="Arial" w:cs="Arial"/>
          <w:sz w:val="24"/>
          <w:szCs w:val="24"/>
        </w:rPr>
        <w:t>дополни</w:t>
      </w:r>
      <w:r w:rsidR="00345C0C" w:rsidRPr="000C51BC">
        <w:rPr>
          <w:rFonts w:ascii="Arial" w:hAnsi="Arial" w:cs="Arial"/>
          <w:sz w:val="24"/>
          <w:szCs w:val="24"/>
        </w:rPr>
        <w:t>ть</w:t>
      </w:r>
      <w:r w:rsidR="0035646F" w:rsidRPr="000C51BC">
        <w:rPr>
          <w:rFonts w:ascii="Arial" w:hAnsi="Arial" w:cs="Arial"/>
          <w:sz w:val="24"/>
          <w:szCs w:val="24"/>
        </w:rPr>
        <w:t xml:space="preserve"> абзацем следующего содержания:</w:t>
      </w:r>
    </w:p>
    <w:p w:rsidR="0035646F" w:rsidRPr="000C51BC" w:rsidRDefault="000C51BC" w:rsidP="000C51BC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ab/>
      </w:r>
      <w:r w:rsidR="0035646F" w:rsidRPr="000C51BC">
        <w:rPr>
          <w:rFonts w:ascii="Arial" w:hAnsi="Arial" w:cs="Arial"/>
          <w:sz w:val="24"/>
          <w:szCs w:val="24"/>
        </w:rPr>
        <w:t>«Установить сокращенные сроки проведения публичных консультаций (не менее 7 календарных дней) для проектов муниципальных правовых актов, предусматривающих внесение изменений в ранее утвержденные схемы размещения объектов нестационарной торговли, в части внесения изменений характеристик размещения существующих мест</w:t>
      </w:r>
      <w:r w:rsidR="00A56614" w:rsidRPr="000C51BC">
        <w:rPr>
          <w:rFonts w:ascii="Arial" w:hAnsi="Arial" w:cs="Arial"/>
          <w:sz w:val="24"/>
          <w:szCs w:val="24"/>
        </w:rPr>
        <w:t>»</w:t>
      </w:r>
      <w:r w:rsidR="0035646F" w:rsidRPr="000C51BC">
        <w:rPr>
          <w:rFonts w:ascii="Arial" w:hAnsi="Arial" w:cs="Arial"/>
          <w:sz w:val="24"/>
          <w:szCs w:val="24"/>
        </w:rPr>
        <w:t>.</w:t>
      </w:r>
    </w:p>
    <w:p w:rsidR="00F75671" w:rsidRPr="000C51BC" w:rsidRDefault="002C6876" w:rsidP="000C51B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>. Настоящее постановление вступает в силу с момента его официального опубликования.</w:t>
      </w:r>
    </w:p>
    <w:p w:rsidR="002C6876" w:rsidRPr="000C51BC" w:rsidRDefault="002C6876" w:rsidP="000C51B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 xml:space="preserve">3. </w:t>
      </w:r>
      <w:r w:rsidR="00A451BE" w:rsidRPr="000C51BC">
        <w:rPr>
          <w:rFonts w:ascii="Arial" w:hAnsi="Arial" w:cs="Arial"/>
          <w:sz w:val="24"/>
          <w:szCs w:val="24"/>
        </w:rPr>
        <w:t>Отделу экономики администрации Ковернинского муниципального округа обеспечить официальное опубликование текста постановления в газете «Ковернинские новости</w:t>
      </w:r>
      <w:proofErr w:type="gramStart"/>
      <w:r w:rsidR="00A451BE" w:rsidRPr="000C51BC">
        <w:rPr>
          <w:rFonts w:ascii="Arial" w:hAnsi="Arial" w:cs="Arial"/>
          <w:sz w:val="24"/>
          <w:szCs w:val="24"/>
        </w:rPr>
        <w:t>»</w:t>
      </w:r>
      <w:r w:rsidR="0037302E" w:rsidRPr="000C51BC">
        <w:rPr>
          <w:rFonts w:ascii="Arial" w:hAnsi="Arial" w:cs="Arial"/>
          <w:sz w:val="24"/>
          <w:szCs w:val="24"/>
        </w:rPr>
        <w:t>и</w:t>
      </w:r>
      <w:proofErr w:type="gramEnd"/>
      <w:r w:rsidR="0037302E" w:rsidRPr="000C51BC">
        <w:rPr>
          <w:rFonts w:ascii="Arial" w:hAnsi="Arial" w:cs="Arial"/>
          <w:sz w:val="24"/>
          <w:szCs w:val="24"/>
        </w:rPr>
        <w:t xml:space="preserve"> размещения его в информационно-телекоммуникационной сети «Интернет» на сайте администрации Ковернинского муниципального округа</w:t>
      </w:r>
      <w:r w:rsidRPr="000C51BC">
        <w:rPr>
          <w:rFonts w:ascii="Arial" w:hAnsi="Arial" w:cs="Arial"/>
          <w:sz w:val="24"/>
          <w:szCs w:val="24"/>
        </w:rPr>
        <w:t>.</w:t>
      </w:r>
    </w:p>
    <w:p w:rsidR="002C6876" w:rsidRPr="000C51BC" w:rsidRDefault="002C6876" w:rsidP="000C51B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C51BC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0C51BC">
        <w:rPr>
          <w:rFonts w:ascii="Arial" w:hAnsi="Arial" w:cs="Arial"/>
          <w:sz w:val="24"/>
          <w:szCs w:val="24"/>
        </w:rPr>
        <w:t>Контроль за</w:t>
      </w:r>
      <w:proofErr w:type="gramEnd"/>
      <w:r w:rsidRPr="000C51BC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6F0D70" w:rsidRPr="000C51BC" w:rsidRDefault="006F0D70" w:rsidP="000C51BC">
      <w:pPr>
        <w:jc w:val="both"/>
        <w:rPr>
          <w:rFonts w:ascii="Arial" w:hAnsi="Arial" w:cs="Arial"/>
          <w:sz w:val="24"/>
          <w:szCs w:val="24"/>
        </w:rPr>
      </w:pPr>
    </w:p>
    <w:p w:rsidR="006F0D70" w:rsidRPr="000C51BC" w:rsidRDefault="00A56614" w:rsidP="000C51BC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C51BC">
        <w:rPr>
          <w:rFonts w:ascii="Arial" w:hAnsi="Arial" w:cs="Arial"/>
          <w:sz w:val="24"/>
          <w:szCs w:val="24"/>
        </w:rPr>
        <w:t>Врип</w:t>
      </w:r>
      <w:proofErr w:type="spellEnd"/>
      <w:r w:rsidRPr="000C51BC">
        <w:rPr>
          <w:rFonts w:ascii="Arial" w:hAnsi="Arial" w:cs="Arial"/>
          <w:sz w:val="24"/>
          <w:szCs w:val="24"/>
        </w:rPr>
        <w:t xml:space="preserve"> г</w:t>
      </w:r>
      <w:r w:rsidR="006F0D70" w:rsidRPr="000C51BC">
        <w:rPr>
          <w:rFonts w:ascii="Arial" w:hAnsi="Arial" w:cs="Arial"/>
          <w:sz w:val="24"/>
          <w:szCs w:val="24"/>
        </w:rPr>
        <w:t>лав</w:t>
      </w:r>
      <w:r w:rsidRPr="000C51BC">
        <w:rPr>
          <w:rFonts w:ascii="Arial" w:hAnsi="Arial" w:cs="Arial"/>
          <w:sz w:val="24"/>
          <w:szCs w:val="24"/>
        </w:rPr>
        <w:t>ы</w:t>
      </w:r>
      <w:r w:rsidR="002C6876" w:rsidRPr="000C51BC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6F0D70" w:rsidRPr="000C51BC">
        <w:rPr>
          <w:rFonts w:ascii="Arial" w:hAnsi="Arial" w:cs="Arial"/>
          <w:sz w:val="24"/>
          <w:szCs w:val="24"/>
        </w:rPr>
        <w:tab/>
      </w:r>
      <w:r w:rsidR="006F0D70" w:rsidRPr="000C51BC">
        <w:rPr>
          <w:rFonts w:ascii="Arial" w:hAnsi="Arial" w:cs="Arial"/>
          <w:sz w:val="24"/>
          <w:szCs w:val="24"/>
        </w:rPr>
        <w:tab/>
      </w:r>
      <w:r w:rsidR="006F0D70" w:rsidRPr="000C51BC">
        <w:rPr>
          <w:rFonts w:ascii="Arial" w:hAnsi="Arial" w:cs="Arial"/>
          <w:sz w:val="24"/>
          <w:szCs w:val="24"/>
        </w:rPr>
        <w:tab/>
      </w:r>
      <w:r w:rsidR="006F0D70" w:rsidRPr="000C51BC">
        <w:rPr>
          <w:rFonts w:ascii="Arial" w:hAnsi="Arial" w:cs="Arial"/>
          <w:sz w:val="24"/>
          <w:szCs w:val="24"/>
        </w:rPr>
        <w:tab/>
      </w:r>
      <w:r w:rsidRPr="000C51BC">
        <w:rPr>
          <w:rFonts w:ascii="Arial" w:hAnsi="Arial" w:cs="Arial"/>
          <w:sz w:val="24"/>
          <w:szCs w:val="24"/>
        </w:rPr>
        <w:t>А.А.Васильев</w:t>
      </w:r>
    </w:p>
    <w:sectPr w:rsidR="006F0D70" w:rsidRPr="000C51BC" w:rsidSect="000C51BC">
      <w:pgSz w:w="11907" w:h="16840" w:code="9"/>
      <w:pgMar w:top="851" w:right="851" w:bottom="851" w:left="1418" w:header="0" w:footer="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D1958"/>
    <w:multiLevelType w:val="hybridMultilevel"/>
    <w:tmpl w:val="957E7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60463"/>
    <w:multiLevelType w:val="hybridMultilevel"/>
    <w:tmpl w:val="CEDE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D70"/>
    <w:rsid w:val="000B45EE"/>
    <w:rsid w:val="000C51BC"/>
    <w:rsid w:val="0019145F"/>
    <w:rsid w:val="00234E53"/>
    <w:rsid w:val="002B4472"/>
    <w:rsid w:val="002C6876"/>
    <w:rsid w:val="002E4CA6"/>
    <w:rsid w:val="00345C0C"/>
    <w:rsid w:val="0035646F"/>
    <w:rsid w:val="0037302E"/>
    <w:rsid w:val="003865DE"/>
    <w:rsid w:val="003D139A"/>
    <w:rsid w:val="00511029"/>
    <w:rsid w:val="00560DAA"/>
    <w:rsid w:val="005825DA"/>
    <w:rsid w:val="0060126C"/>
    <w:rsid w:val="006D7EF5"/>
    <w:rsid w:val="006F0D70"/>
    <w:rsid w:val="00703AA6"/>
    <w:rsid w:val="00715D4D"/>
    <w:rsid w:val="007B37C7"/>
    <w:rsid w:val="007D6383"/>
    <w:rsid w:val="007F7569"/>
    <w:rsid w:val="00805A97"/>
    <w:rsid w:val="00812430"/>
    <w:rsid w:val="008432CB"/>
    <w:rsid w:val="008D2F67"/>
    <w:rsid w:val="009275BF"/>
    <w:rsid w:val="00951FF3"/>
    <w:rsid w:val="00954A97"/>
    <w:rsid w:val="00954C67"/>
    <w:rsid w:val="009915C1"/>
    <w:rsid w:val="009C0E89"/>
    <w:rsid w:val="009F0BA8"/>
    <w:rsid w:val="00A25098"/>
    <w:rsid w:val="00A451BE"/>
    <w:rsid w:val="00A56614"/>
    <w:rsid w:val="00AA1D5D"/>
    <w:rsid w:val="00AE40FF"/>
    <w:rsid w:val="00AF628D"/>
    <w:rsid w:val="00B03F88"/>
    <w:rsid w:val="00C437D1"/>
    <w:rsid w:val="00CE253C"/>
    <w:rsid w:val="00D51360"/>
    <w:rsid w:val="00D57E4F"/>
    <w:rsid w:val="00DE6B41"/>
    <w:rsid w:val="00E02EDB"/>
    <w:rsid w:val="00E3551B"/>
    <w:rsid w:val="00E850C3"/>
    <w:rsid w:val="00E8586B"/>
    <w:rsid w:val="00EE7536"/>
    <w:rsid w:val="00EF101D"/>
    <w:rsid w:val="00F06CDC"/>
    <w:rsid w:val="00F14F80"/>
    <w:rsid w:val="00F255EF"/>
    <w:rsid w:val="00F55B5D"/>
    <w:rsid w:val="00F57ADD"/>
    <w:rsid w:val="00F75671"/>
    <w:rsid w:val="00FB0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F0D70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0D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ный"/>
    <w:basedOn w:val="a"/>
    <w:rsid w:val="006F0D70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6F0D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0D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D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8432CB"/>
  </w:style>
  <w:style w:type="paragraph" w:styleId="a6">
    <w:name w:val="List Paragraph"/>
    <w:basedOn w:val="a"/>
    <w:uiPriority w:val="34"/>
    <w:qFormat/>
    <w:rsid w:val="00812430"/>
    <w:pPr>
      <w:ind w:left="720"/>
      <w:contextualSpacing/>
    </w:pPr>
  </w:style>
  <w:style w:type="paragraph" w:customStyle="1" w:styleId="ConsPlusNonformat">
    <w:name w:val="ConsPlusNonformat"/>
    <w:uiPriority w:val="99"/>
    <w:rsid w:val="00703A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2E4CA6"/>
    <w:rPr>
      <w:color w:val="0000FF" w:themeColor="hyperlink"/>
      <w:u w:val="single"/>
    </w:rPr>
  </w:style>
  <w:style w:type="character" w:styleId="a8">
    <w:name w:val="footnote reference"/>
    <w:uiPriority w:val="99"/>
    <w:semiHidden/>
    <w:unhideWhenUsed/>
    <w:rsid w:val="002E4CA6"/>
    <w:rPr>
      <w:vertAlign w:val="superscript"/>
    </w:rPr>
  </w:style>
  <w:style w:type="table" w:styleId="a9">
    <w:name w:val="Table Grid"/>
    <w:basedOn w:val="a1"/>
    <w:uiPriority w:val="59"/>
    <w:rsid w:val="002E4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1B98-92A2-4900-8825-47644F1D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 30-1</cp:lastModifiedBy>
  <cp:revision>47</cp:revision>
  <cp:lastPrinted>2026-01-15T08:01:00Z</cp:lastPrinted>
  <dcterms:created xsi:type="dcterms:W3CDTF">2016-08-08T07:57:00Z</dcterms:created>
  <dcterms:modified xsi:type="dcterms:W3CDTF">2026-06-29T10:27:00Z</dcterms:modified>
</cp:coreProperties>
</file>