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77D" w:rsidRPr="0045777D" w:rsidRDefault="00FE2886" w:rsidP="0045777D">
      <w:pPr>
        <w:jc w:val="center"/>
        <w:rPr>
          <w:rFonts w:ascii="Arial" w:hAnsi="Arial" w:cs="Arial"/>
          <w:b/>
          <w:sz w:val="32"/>
          <w:szCs w:val="24"/>
        </w:rPr>
      </w:pPr>
      <w:r w:rsidRPr="0045777D">
        <w:rPr>
          <w:rFonts w:ascii="Arial" w:hAnsi="Arial" w:cs="Arial"/>
          <w:b/>
          <w:sz w:val="32"/>
          <w:szCs w:val="24"/>
        </w:rPr>
        <w:t>Администрация</w:t>
      </w:r>
    </w:p>
    <w:p w:rsidR="00FE2886" w:rsidRPr="0045777D" w:rsidRDefault="00FE2886" w:rsidP="0045777D">
      <w:pPr>
        <w:jc w:val="center"/>
        <w:rPr>
          <w:rFonts w:ascii="Arial" w:hAnsi="Arial" w:cs="Arial"/>
          <w:b/>
          <w:sz w:val="32"/>
          <w:szCs w:val="24"/>
        </w:rPr>
      </w:pPr>
      <w:r w:rsidRPr="0045777D">
        <w:rPr>
          <w:rFonts w:ascii="Arial" w:hAnsi="Arial" w:cs="Arial"/>
          <w:b/>
          <w:sz w:val="32"/>
          <w:szCs w:val="24"/>
        </w:rPr>
        <w:t>Ковернинского</w:t>
      </w:r>
      <w:r w:rsidR="0045777D" w:rsidRPr="0045777D">
        <w:rPr>
          <w:rFonts w:ascii="Arial" w:hAnsi="Arial" w:cs="Arial"/>
          <w:b/>
          <w:sz w:val="32"/>
          <w:szCs w:val="24"/>
        </w:rPr>
        <w:t xml:space="preserve"> </w:t>
      </w:r>
      <w:r w:rsidR="00EB1C6E" w:rsidRPr="0045777D">
        <w:rPr>
          <w:rFonts w:ascii="Arial" w:hAnsi="Arial" w:cs="Arial"/>
          <w:b/>
          <w:sz w:val="32"/>
          <w:szCs w:val="24"/>
        </w:rPr>
        <w:t xml:space="preserve">муниципального </w:t>
      </w:r>
      <w:r w:rsidR="005705CA" w:rsidRPr="0045777D">
        <w:rPr>
          <w:rFonts w:ascii="Arial" w:hAnsi="Arial" w:cs="Arial"/>
          <w:b/>
          <w:sz w:val="32"/>
          <w:szCs w:val="24"/>
        </w:rPr>
        <w:t>округ</w:t>
      </w:r>
      <w:r w:rsidRPr="0045777D">
        <w:rPr>
          <w:rFonts w:ascii="Arial" w:hAnsi="Arial" w:cs="Arial"/>
          <w:b/>
          <w:sz w:val="32"/>
          <w:szCs w:val="24"/>
        </w:rPr>
        <w:t>а</w:t>
      </w:r>
    </w:p>
    <w:p w:rsidR="00FE2886" w:rsidRPr="0045777D" w:rsidRDefault="00FE2886" w:rsidP="0045777D">
      <w:pPr>
        <w:jc w:val="center"/>
        <w:rPr>
          <w:rFonts w:ascii="Arial" w:hAnsi="Arial" w:cs="Arial"/>
          <w:b/>
          <w:sz w:val="32"/>
          <w:szCs w:val="24"/>
        </w:rPr>
      </w:pPr>
      <w:r w:rsidRPr="0045777D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FE2886" w:rsidRPr="0045777D" w:rsidRDefault="00FE2886" w:rsidP="0045777D">
      <w:pPr>
        <w:jc w:val="center"/>
        <w:rPr>
          <w:rFonts w:ascii="Arial" w:hAnsi="Arial" w:cs="Arial"/>
          <w:b/>
          <w:sz w:val="32"/>
          <w:szCs w:val="24"/>
        </w:rPr>
      </w:pPr>
      <w:r w:rsidRPr="0045777D">
        <w:rPr>
          <w:rFonts w:ascii="Arial" w:hAnsi="Arial" w:cs="Arial"/>
          <w:b/>
          <w:sz w:val="32"/>
          <w:szCs w:val="24"/>
        </w:rPr>
        <w:t>РАСПОРЯЖЕНИЕ</w:t>
      </w:r>
    </w:p>
    <w:p w:rsidR="00B141D7" w:rsidRPr="0045777D" w:rsidRDefault="00B141D7" w:rsidP="0045777D">
      <w:pPr>
        <w:rPr>
          <w:rFonts w:ascii="Arial" w:hAnsi="Arial" w:cs="Arial"/>
          <w:sz w:val="24"/>
          <w:szCs w:val="24"/>
        </w:rPr>
      </w:pPr>
    </w:p>
    <w:p w:rsidR="0045777D" w:rsidRPr="0045777D" w:rsidRDefault="0045777D" w:rsidP="0045777D">
      <w:pPr>
        <w:jc w:val="both"/>
        <w:rPr>
          <w:rFonts w:ascii="Arial" w:hAnsi="Arial" w:cs="Arial"/>
          <w:sz w:val="24"/>
          <w:szCs w:val="24"/>
        </w:rPr>
      </w:pPr>
      <w:r w:rsidRPr="0045777D">
        <w:rPr>
          <w:rFonts w:ascii="Arial" w:hAnsi="Arial" w:cs="Arial"/>
          <w:sz w:val="24"/>
          <w:szCs w:val="24"/>
        </w:rPr>
        <w:t>27.03.2026</w:t>
      </w:r>
      <w:r w:rsidRPr="0045777D">
        <w:rPr>
          <w:rFonts w:ascii="Arial" w:hAnsi="Arial" w:cs="Arial"/>
          <w:sz w:val="24"/>
          <w:szCs w:val="24"/>
        </w:rPr>
        <w:tab/>
      </w:r>
      <w:r w:rsidRPr="0045777D">
        <w:rPr>
          <w:rFonts w:ascii="Arial" w:hAnsi="Arial" w:cs="Arial"/>
          <w:sz w:val="24"/>
          <w:szCs w:val="24"/>
        </w:rPr>
        <w:tab/>
      </w:r>
      <w:r w:rsidRPr="0045777D">
        <w:rPr>
          <w:rFonts w:ascii="Arial" w:hAnsi="Arial" w:cs="Arial"/>
          <w:sz w:val="24"/>
          <w:szCs w:val="24"/>
        </w:rPr>
        <w:tab/>
      </w:r>
      <w:r w:rsidRPr="0045777D">
        <w:rPr>
          <w:rFonts w:ascii="Arial" w:hAnsi="Arial" w:cs="Arial"/>
          <w:sz w:val="24"/>
          <w:szCs w:val="24"/>
        </w:rPr>
        <w:tab/>
      </w:r>
      <w:r w:rsidRPr="0045777D">
        <w:rPr>
          <w:rFonts w:ascii="Arial" w:hAnsi="Arial" w:cs="Arial"/>
          <w:sz w:val="24"/>
          <w:szCs w:val="24"/>
        </w:rPr>
        <w:tab/>
      </w:r>
      <w:r w:rsidRPr="0045777D">
        <w:rPr>
          <w:rFonts w:ascii="Arial" w:hAnsi="Arial" w:cs="Arial"/>
          <w:sz w:val="24"/>
          <w:szCs w:val="24"/>
        </w:rPr>
        <w:tab/>
      </w:r>
      <w:r w:rsidRPr="0045777D">
        <w:rPr>
          <w:rFonts w:ascii="Arial" w:hAnsi="Arial" w:cs="Arial"/>
          <w:sz w:val="24"/>
          <w:szCs w:val="24"/>
        </w:rPr>
        <w:tab/>
      </w:r>
      <w:r w:rsidRPr="0045777D">
        <w:rPr>
          <w:rFonts w:ascii="Arial" w:hAnsi="Arial" w:cs="Arial"/>
          <w:sz w:val="24"/>
          <w:szCs w:val="24"/>
        </w:rPr>
        <w:tab/>
        <w:t>№79-р</w:t>
      </w:r>
    </w:p>
    <w:p w:rsidR="0045777D" w:rsidRPr="0045777D" w:rsidRDefault="0045777D" w:rsidP="0045777D">
      <w:pPr>
        <w:rPr>
          <w:rFonts w:ascii="Arial" w:hAnsi="Arial" w:cs="Arial"/>
          <w:sz w:val="24"/>
          <w:szCs w:val="24"/>
        </w:rPr>
      </w:pPr>
    </w:p>
    <w:p w:rsidR="00CE22E2" w:rsidRPr="0045777D" w:rsidRDefault="001137C4" w:rsidP="0045777D">
      <w:pPr>
        <w:jc w:val="center"/>
        <w:rPr>
          <w:rFonts w:ascii="Arial" w:hAnsi="Arial" w:cs="Arial"/>
          <w:b/>
          <w:sz w:val="32"/>
          <w:szCs w:val="24"/>
        </w:rPr>
      </w:pPr>
      <w:r w:rsidRPr="0045777D">
        <w:rPr>
          <w:rFonts w:ascii="Arial" w:hAnsi="Arial" w:cs="Arial"/>
          <w:b/>
          <w:sz w:val="32"/>
          <w:szCs w:val="24"/>
        </w:rPr>
        <w:t>Об утверждении плана реализации мероприятий по достижению минимально необходимого уровня защиты информации от типовых актуальных угроз без</w:t>
      </w:r>
      <w:r w:rsidR="008221C2" w:rsidRPr="0045777D">
        <w:rPr>
          <w:rFonts w:ascii="Arial" w:hAnsi="Arial" w:cs="Arial"/>
          <w:b/>
          <w:sz w:val="32"/>
          <w:szCs w:val="24"/>
        </w:rPr>
        <w:t xml:space="preserve">опасности информации </w:t>
      </w:r>
    </w:p>
    <w:p w:rsidR="00F25337" w:rsidRPr="0045777D" w:rsidRDefault="00F25337" w:rsidP="0045777D">
      <w:pPr>
        <w:pStyle w:val="ConsPlusNormal"/>
        <w:ind w:left="567" w:firstLine="141"/>
        <w:jc w:val="both"/>
        <w:rPr>
          <w:sz w:val="24"/>
          <w:szCs w:val="24"/>
        </w:rPr>
      </w:pPr>
    </w:p>
    <w:p w:rsidR="00F25337" w:rsidRPr="0045777D" w:rsidRDefault="00CE22E2" w:rsidP="0045777D">
      <w:pPr>
        <w:pStyle w:val="ConsPlusNormal"/>
        <w:ind w:firstLine="708"/>
        <w:jc w:val="both"/>
        <w:rPr>
          <w:sz w:val="24"/>
          <w:szCs w:val="24"/>
        </w:rPr>
      </w:pPr>
      <w:r w:rsidRPr="0045777D">
        <w:rPr>
          <w:sz w:val="24"/>
          <w:szCs w:val="24"/>
        </w:rPr>
        <w:t>В</w:t>
      </w:r>
      <w:r w:rsidR="00F25337" w:rsidRPr="0045777D">
        <w:rPr>
          <w:sz w:val="24"/>
          <w:szCs w:val="24"/>
        </w:rPr>
        <w:t xml:space="preserve"> целях исполнения требований приказа ФСТЭК России от 11.04.2025 № 117 «Об утверждении требований о защите информации, содержащейся в государственных информационных системах, иных информационных системах государственных органов, государственных унитарных предприятий, государственных учреждений»:</w:t>
      </w:r>
    </w:p>
    <w:p w:rsidR="00CE22E2" w:rsidRPr="0045777D" w:rsidRDefault="00CE22E2" w:rsidP="0045777D">
      <w:pPr>
        <w:pStyle w:val="ConsPlusNormal"/>
        <w:ind w:firstLine="708"/>
        <w:jc w:val="both"/>
        <w:rPr>
          <w:sz w:val="24"/>
          <w:szCs w:val="24"/>
        </w:rPr>
      </w:pPr>
    </w:p>
    <w:p w:rsidR="00F25337" w:rsidRPr="0045777D" w:rsidRDefault="00CE22E2" w:rsidP="0045777D">
      <w:pPr>
        <w:pStyle w:val="ConsPlusNormal"/>
        <w:ind w:firstLine="708"/>
        <w:jc w:val="both"/>
        <w:rPr>
          <w:sz w:val="24"/>
          <w:szCs w:val="24"/>
        </w:rPr>
      </w:pPr>
      <w:r w:rsidRPr="0045777D">
        <w:rPr>
          <w:sz w:val="24"/>
          <w:szCs w:val="24"/>
        </w:rPr>
        <w:t xml:space="preserve">1. Утвердить прилагаемый </w:t>
      </w:r>
      <w:r w:rsidR="00F25337" w:rsidRPr="0045777D">
        <w:rPr>
          <w:sz w:val="24"/>
          <w:szCs w:val="24"/>
        </w:rPr>
        <w:t>План реализации мероприятийпо достижению минимально необходимого уровня защиты информации от типовых актуальных угроз безопасности информации на 2026 год (далее - План).</w:t>
      </w:r>
    </w:p>
    <w:p w:rsidR="00F25337" w:rsidRPr="0045777D" w:rsidRDefault="00CE22E2" w:rsidP="0045777D">
      <w:pPr>
        <w:pStyle w:val="ConsPlusNormal"/>
        <w:ind w:firstLine="708"/>
        <w:jc w:val="both"/>
        <w:rPr>
          <w:sz w:val="24"/>
          <w:szCs w:val="24"/>
        </w:rPr>
      </w:pPr>
      <w:r w:rsidRPr="0045777D">
        <w:rPr>
          <w:sz w:val="24"/>
          <w:szCs w:val="24"/>
        </w:rPr>
        <w:t xml:space="preserve">2. </w:t>
      </w:r>
      <w:r w:rsidR="00F25337" w:rsidRPr="0045777D">
        <w:rPr>
          <w:sz w:val="24"/>
          <w:szCs w:val="24"/>
        </w:rPr>
        <w:t>О</w:t>
      </w:r>
      <w:r w:rsidRPr="0045777D">
        <w:rPr>
          <w:sz w:val="24"/>
          <w:szCs w:val="24"/>
        </w:rPr>
        <w:t>тдел</w:t>
      </w:r>
      <w:r w:rsidR="00F25337" w:rsidRPr="0045777D">
        <w:rPr>
          <w:sz w:val="24"/>
          <w:szCs w:val="24"/>
        </w:rPr>
        <w:t>у</w:t>
      </w:r>
      <w:r w:rsidRPr="0045777D">
        <w:rPr>
          <w:sz w:val="24"/>
          <w:szCs w:val="24"/>
        </w:rPr>
        <w:t xml:space="preserve"> информационных технологий</w:t>
      </w:r>
      <w:proofErr w:type="gramStart"/>
      <w:r w:rsidRPr="0045777D">
        <w:rPr>
          <w:sz w:val="24"/>
          <w:szCs w:val="24"/>
        </w:rPr>
        <w:t>,с</w:t>
      </w:r>
      <w:proofErr w:type="gramEnd"/>
      <w:r w:rsidRPr="0045777D">
        <w:rPr>
          <w:sz w:val="24"/>
          <w:szCs w:val="24"/>
        </w:rPr>
        <w:t xml:space="preserve">вязи и технической защиты информации администрации (Вагин А.С.) </w:t>
      </w:r>
      <w:r w:rsidR="00F25337" w:rsidRPr="0045777D">
        <w:rPr>
          <w:sz w:val="24"/>
          <w:szCs w:val="24"/>
        </w:rPr>
        <w:t>организовать и провести мероприятия в соответствии с Планом.</w:t>
      </w:r>
    </w:p>
    <w:p w:rsidR="00CE22E2" w:rsidRPr="0045777D" w:rsidRDefault="00CE22E2" w:rsidP="0045777D">
      <w:pPr>
        <w:pStyle w:val="ConsPlusNormal"/>
        <w:ind w:firstLine="708"/>
        <w:jc w:val="both"/>
        <w:rPr>
          <w:sz w:val="24"/>
          <w:szCs w:val="24"/>
        </w:rPr>
      </w:pPr>
      <w:r w:rsidRPr="0045777D">
        <w:rPr>
          <w:sz w:val="24"/>
          <w:szCs w:val="24"/>
        </w:rPr>
        <w:t xml:space="preserve">3. </w:t>
      </w:r>
      <w:proofErr w:type="gramStart"/>
      <w:r w:rsidRPr="0045777D">
        <w:rPr>
          <w:sz w:val="24"/>
          <w:szCs w:val="24"/>
        </w:rPr>
        <w:t>Контроль за</w:t>
      </w:r>
      <w:proofErr w:type="gramEnd"/>
      <w:r w:rsidRPr="0045777D">
        <w:rPr>
          <w:sz w:val="24"/>
          <w:szCs w:val="24"/>
        </w:rPr>
        <w:t xml:space="preserve"> исполнением данного распоряжения оставляю за собой.</w:t>
      </w:r>
    </w:p>
    <w:p w:rsidR="00F25337" w:rsidRPr="0045777D" w:rsidRDefault="00F25337" w:rsidP="0045777D">
      <w:pPr>
        <w:pStyle w:val="ConsPlusNormal"/>
        <w:ind w:left="567" w:firstLine="141"/>
        <w:jc w:val="both"/>
        <w:rPr>
          <w:sz w:val="24"/>
          <w:szCs w:val="24"/>
        </w:rPr>
      </w:pPr>
    </w:p>
    <w:p w:rsidR="00CE22E2" w:rsidRPr="0045777D" w:rsidRDefault="00CE22E2" w:rsidP="0045777D">
      <w:pPr>
        <w:pStyle w:val="ConsPlusNormal"/>
        <w:ind w:firstLine="0"/>
        <w:jc w:val="both"/>
        <w:rPr>
          <w:sz w:val="24"/>
          <w:szCs w:val="24"/>
        </w:rPr>
      </w:pPr>
      <w:proofErr w:type="spellStart"/>
      <w:r w:rsidRPr="0045777D">
        <w:rPr>
          <w:sz w:val="24"/>
          <w:szCs w:val="24"/>
        </w:rPr>
        <w:t>Врип</w:t>
      </w:r>
      <w:proofErr w:type="spellEnd"/>
      <w:r w:rsidR="0045777D" w:rsidRPr="0045777D">
        <w:rPr>
          <w:sz w:val="24"/>
          <w:szCs w:val="24"/>
        </w:rPr>
        <w:t xml:space="preserve"> </w:t>
      </w:r>
      <w:r w:rsidRPr="0045777D">
        <w:rPr>
          <w:sz w:val="24"/>
          <w:szCs w:val="24"/>
        </w:rPr>
        <w:t>главы местного самоуправления</w:t>
      </w:r>
      <w:r w:rsidR="0045777D" w:rsidRPr="0045777D">
        <w:rPr>
          <w:sz w:val="24"/>
          <w:szCs w:val="24"/>
        </w:rPr>
        <w:tab/>
      </w:r>
      <w:r w:rsidR="0045777D" w:rsidRPr="0045777D">
        <w:rPr>
          <w:sz w:val="24"/>
          <w:szCs w:val="24"/>
        </w:rPr>
        <w:tab/>
      </w:r>
      <w:r w:rsidR="0045777D" w:rsidRPr="0045777D">
        <w:rPr>
          <w:sz w:val="24"/>
          <w:szCs w:val="24"/>
        </w:rPr>
        <w:tab/>
      </w:r>
      <w:r w:rsidR="0045777D" w:rsidRPr="0045777D">
        <w:rPr>
          <w:sz w:val="24"/>
          <w:szCs w:val="24"/>
        </w:rPr>
        <w:tab/>
      </w:r>
      <w:r w:rsidRPr="0045777D">
        <w:rPr>
          <w:sz w:val="24"/>
          <w:szCs w:val="24"/>
        </w:rPr>
        <w:t>А.А. Васильев</w:t>
      </w:r>
    </w:p>
    <w:p w:rsidR="00CE22E2" w:rsidRPr="0045777D" w:rsidRDefault="00CE22E2" w:rsidP="0045777D">
      <w:pPr>
        <w:pStyle w:val="ConsPlusNormal"/>
        <w:ind w:firstLine="708"/>
        <w:jc w:val="both"/>
        <w:rPr>
          <w:sz w:val="24"/>
          <w:szCs w:val="24"/>
        </w:rPr>
      </w:pPr>
    </w:p>
    <w:p w:rsidR="00CE22E2" w:rsidRPr="0045777D" w:rsidRDefault="00CE22E2" w:rsidP="0045777D">
      <w:pPr>
        <w:pStyle w:val="ConsPlusNormal"/>
        <w:ind w:left="3544" w:firstLine="708"/>
        <w:jc w:val="right"/>
        <w:rPr>
          <w:sz w:val="24"/>
          <w:szCs w:val="24"/>
        </w:rPr>
      </w:pPr>
      <w:r w:rsidRPr="0045777D">
        <w:rPr>
          <w:sz w:val="24"/>
          <w:szCs w:val="24"/>
        </w:rPr>
        <w:t>УТВЕРЖДЕНО</w:t>
      </w:r>
    </w:p>
    <w:p w:rsidR="00CE22E2" w:rsidRPr="0045777D" w:rsidRDefault="00CE22E2" w:rsidP="0045777D">
      <w:pPr>
        <w:pStyle w:val="ConsPlusNormal"/>
        <w:ind w:left="3544" w:firstLine="708"/>
        <w:jc w:val="right"/>
        <w:rPr>
          <w:sz w:val="24"/>
          <w:szCs w:val="24"/>
        </w:rPr>
      </w:pPr>
      <w:r w:rsidRPr="0045777D">
        <w:rPr>
          <w:sz w:val="24"/>
          <w:szCs w:val="24"/>
        </w:rPr>
        <w:t>распоряжением администрации</w:t>
      </w:r>
    </w:p>
    <w:p w:rsidR="00CE22E2" w:rsidRPr="0045777D" w:rsidRDefault="00CE22E2" w:rsidP="0045777D">
      <w:pPr>
        <w:pStyle w:val="ConsPlusNormal"/>
        <w:ind w:left="3544" w:firstLine="708"/>
        <w:jc w:val="right"/>
        <w:rPr>
          <w:sz w:val="24"/>
          <w:szCs w:val="24"/>
        </w:rPr>
      </w:pPr>
      <w:r w:rsidRPr="0045777D">
        <w:rPr>
          <w:sz w:val="24"/>
          <w:szCs w:val="24"/>
        </w:rPr>
        <w:t>Ковернинского муниципального округа</w:t>
      </w:r>
    </w:p>
    <w:p w:rsidR="00CE22E2" w:rsidRPr="0045777D" w:rsidRDefault="00CE22E2" w:rsidP="0045777D">
      <w:pPr>
        <w:pStyle w:val="ConsPlusNormal"/>
        <w:ind w:left="3544" w:firstLine="708"/>
        <w:jc w:val="right"/>
        <w:rPr>
          <w:sz w:val="24"/>
          <w:szCs w:val="24"/>
        </w:rPr>
      </w:pPr>
      <w:r w:rsidRPr="0045777D">
        <w:rPr>
          <w:sz w:val="24"/>
          <w:szCs w:val="24"/>
        </w:rPr>
        <w:t xml:space="preserve">от </w:t>
      </w:r>
      <w:r w:rsidR="0045777D" w:rsidRPr="0045777D">
        <w:rPr>
          <w:sz w:val="24"/>
          <w:szCs w:val="24"/>
        </w:rPr>
        <w:t>27.03.2026 №79-р</w:t>
      </w:r>
    </w:p>
    <w:p w:rsidR="0045777D" w:rsidRPr="0045777D" w:rsidRDefault="0045777D" w:rsidP="0045777D">
      <w:pPr>
        <w:pStyle w:val="ConsPlusNormal"/>
        <w:ind w:left="3544" w:firstLine="708"/>
        <w:jc w:val="right"/>
        <w:rPr>
          <w:sz w:val="24"/>
          <w:szCs w:val="24"/>
        </w:rPr>
      </w:pPr>
    </w:p>
    <w:p w:rsidR="001137C4" w:rsidRPr="0045777D" w:rsidRDefault="001137C4" w:rsidP="0045777D">
      <w:pPr>
        <w:pStyle w:val="ConsPlusNormal"/>
        <w:ind w:firstLine="708"/>
        <w:jc w:val="center"/>
        <w:rPr>
          <w:b/>
          <w:sz w:val="24"/>
          <w:szCs w:val="24"/>
        </w:rPr>
      </w:pPr>
      <w:r w:rsidRPr="0045777D">
        <w:rPr>
          <w:b/>
          <w:sz w:val="24"/>
          <w:szCs w:val="24"/>
        </w:rPr>
        <w:t>План реализации мероприятий</w:t>
      </w:r>
    </w:p>
    <w:p w:rsidR="001137C4" w:rsidRPr="0045777D" w:rsidRDefault="001137C4" w:rsidP="0045777D">
      <w:pPr>
        <w:pStyle w:val="ConsPlusNormal"/>
        <w:ind w:firstLine="708"/>
        <w:jc w:val="center"/>
        <w:rPr>
          <w:b/>
          <w:sz w:val="24"/>
          <w:szCs w:val="24"/>
        </w:rPr>
      </w:pPr>
      <w:r w:rsidRPr="0045777D">
        <w:rPr>
          <w:b/>
          <w:sz w:val="24"/>
          <w:szCs w:val="24"/>
        </w:rPr>
        <w:t xml:space="preserve">по достижению минимально необходимого уровня защиты информации от типовых актуальных угроз безопасности информации </w:t>
      </w:r>
      <w:bookmarkStart w:id="0" w:name="_GoBack"/>
      <w:bookmarkEnd w:id="0"/>
    </w:p>
    <w:p w:rsidR="001137C4" w:rsidRPr="0045777D" w:rsidRDefault="001137C4" w:rsidP="0045777D">
      <w:pPr>
        <w:pStyle w:val="ConsPlusNormal"/>
        <w:ind w:firstLine="708"/>
        <w:jc w:val="center"/>
        <w:rPr>
          <w:b/>
          <w:sz w:val="24"/>
          <w:szCs w:val="24"/>
        </w:rPr>
      </w:pPr>
    </w:p>
    <w:tbl>
      <w:tblPr>
        <w:tblStyle w:val="a7"/>
        <w:tblW w:w="10065" w:type="dxa"/>
        <w:tblInd w:w="-431" w:type="dxa"/>
        <w:tblLook w:val="04A0"/>
      </w:tblPr>
      <w:tblGrid>
        <w:gridCol w:w="791"/>
        <w:gridCol w:w="2804"/>
        <w:gridCol w:w="4202"/>
        <w:gridCol w:w="2268"/>
      </w:tblGrid>
      <w:tr w:rsidR="0028072F" w:rsidRPr="0045777D" w:rsidTr="008942E1">
        <w:tc>
          <w:tcPr>
            <w:tcW w:w="791" w:type="dxa"/>
          </w:tcPr>
          <w:p w:rsidR="0028072F" w:rsidRPr="0045777D" w:rsidRDefault="0028072F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 xml:space="preserve">№ </w:t>
            </w:r>
            <w:proofErr w:type="gramStart"/>
            <w:r w:rsidRPr="0045777D">
              <w:rPr>
                <w:sz w:val="24"/>
                <w:szCs w:val="24"/>
              </w:rPr>
              <w:t>п</w:t>
            </w:r>
            <w:proofErr w:type="gramEnd"/>
            <w:r w:rsidRPr="0045777D">
              <w:rPr>
                <w:sz w:val="24"/>
                <w:szCs w:val="24"/>
              </w:rPr>
              <w:t>/п</w:t>
            </w:r>
          </w:p>
        </w:tc>
        <w:tc>
          <w:tcPr>
            <w:tcW w:w="2804" w:type="dxa"/>
          </w:tcPr>
          <w:p w:rsidR="0028072F" w:rsidRPr="0045777D" w:rsidRDefault="0028072F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202" w:type="dxa"/>
          </w:tcPr>
          <w:p w:rsidR="0028072F" w:rsidRPr="0045777D" w:rsidRDefault="0028072F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Действия</w:t>
            </w:r>
          </w:p>
        </w:tc>
        <w:tc>
          <w:tcPr>
            <w:tcW w:w="2268" w:type="dxa"/>
          </w:tcPr>
          <w:p w:rsidR="0028072F" w:rsidRPr="0045777D" w:rsidRDefault="0028072F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Срок выполнения</w:t>
            </w:r>
          </w:p>
        </w:tc>
      </w:tr>
      <w:tr w:rsidR="00C96A07" w:rsidRPr="0045777D" w:rsidTr="008942E1">
        <w:tc>
          <w:tcPr>
            <w:tcW w:w="791" w:type="dxa"/>
            <w:vMerge w:val="restart"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1.</w:t>
            </w:r>
          </w:p>
        </w:tc>
        <w:tc>
          <w:tcPr>
            <w:tcW w:w="2804" w:type="dxa"/>
            <w:vMerge w:val="restart"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Парольная политика</w:t>
            </w:r>
            <w:r w:rsidR="009D0183" w:rsidRPr="0045777D">
              <w:rPr>
                <w:sz w:val="24"/>
                <w:szCs w:val="24"/>
              </w:rPr>
              <w:t xml:space="preserve"> на автоматизированных рабочих местах (АРМ)</w:t>
            </w:r>
          </w:p>
        </w:tc>
        <w:tc>
          <w:tcPr>
            <w:tcW w:w="4202" w:type="dxa"/>
          </w:tcPr>
          <w:p w:rsidR="00C96A07" w:rsidRPr="0045777D" w:rsidRDefault="00C96A07" w:rsidP="0045777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 xml:space="preserve">1.1. Установка сложных паролей на АРМ </w:t>
            </w:r>
          </w:p>
        </w:tc>
        <w:tc>
          <w:tcPr>
            <w:tcW w:w="2268" w:type="dxa"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При введении в эксплуатацию</w:t>
            </w:r>
          </w:p>
        </w:tc>
      </w:tr>
      <w:tr w:rsidR="00C96A07" w:rsidRPr="0045777D" w:rsidTr="008942E1">
        <w:tc>
          <w:tcPr>
            <w:tcW w:w="791" w:type="dxa"/>
            <w:vMerge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4" w:type="dxa"/>
            <w:vMerge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02" w:type="dxa"/>
          </w:tcPr>
          <w:p w:rsidR="00C96A07" w:rsidRPr="0045777D" w:rsidRDefault="00C96A07" w:rsidP="0045777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1.2.Инструктаж сотрудников администрации о правилах использования паролей</w:t>
            </w:r>
          </w:p>
        </w:tc>
        <w:tc>
          <w:tcPr>
            <w:tcW w:w="2268" w:type="dxa"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Каждые три месяца</w:t>
            </w:r>
          </w:p>
        </w:tc>
      </w:tr>
      <w:tr w:rsidR="00C96A07" w:rsidRPr="0045777D" w:rsidTr="008942E1">
        <w:tc>
          <w:tcPr>
            <w:tcW w:w="791" w:type="dxa"/>
            <w:vMerge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4" w:type="dxa"/>
            <w:vMerge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02" w:type="dxa"/>
          </w:tcPr>
          <w:p w:rsidR="00C96A07" w:rsidRPr="0045777D" w:rsidRDefault="00C96A07" w:rsidP="0045777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1.3.</w:t>
            </w:r>
            <w:proofErr w:type="gramStart"/>
            <w:r w:rsidRPr="0045777D">
              <w:rPr>
                <w:sz w:val="24"/>
                <w:szCs w:val="24"/>
              </w:rPr>
              <w:t>Контроль за</w:t>
            </w:r>
            <w:proofErr w:type="gramEnd"/>
            <w:r w:rsidRPr="0045777D">
              <w:rPr>
                <w:sz w:val="24"/>
                <w:szCs w:val="24"/>
              </w:rPr>
              <w:t xml:space="preserve"> политикой управления паролями</w:t>
            </w:r>
          </w:p>
        </w:tc>
        <w:tc>
          <w:tcPr>
            <w:tcW w:w="2268" w:type="dxa"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Каждые три месяца</w:t>
            </w:r>
          </w:p>
        </w:tc>
      </w:tr>
      <w:tr w:rsidR="00C96A07" w:rsidRPr="0045777D" w:rsidTr="008942E1">
        <w:tc>
          <w:tcPr>
            <w:tcW w:w="791" w:type="dxa"/>
            <w:vMerge w:val="restart"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2.</w:t>
            </w:r>
          </w:p>
        </w:tc>
        <w:tc>
          <w:tcPr>
            <w:tcW w:w="2804" w:type="dxa"/>
            <w:vMerge w:val="restart"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Управление доступом</w:t>
            </w:r>
          </w:p>
        </w:tc>
        <w:tc>
          <w:tcPr>
            <w:tcW w:w="4202" w:type="dxa"/>
          </w:tcPr>
          <w:p w:rsidR="00C96A07" w:rsidRPr="0045777D" w:rsidRDefault="00C96A07" w:rsidP="0045777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2.1.Разграничение прав доступа на АРМ</w:t>
            </w:r>
          </w:p>
        </w:tc>
        <w:tc>
          <w:tcPr>
            <w:tcW w:w="2268" w:type="dxa"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При введении в эксплуатацию</w:t>
            </w:r>
          </w:p>
        </w:tc>
      </w:tr>
      <w:tr w:rsidR="00C96A07" w:rsidRPr="0045777D" w:rsidTr="008942E1">
        <w:tc>
          <w:tcPr>
            <w:tcW w:w="791" w:type="dxa"/>
            <w:vMerge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4" w:type="dxa"/>
            <w:vMerge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02" w:type="dxa"/>
          </w:tcPr>
          <w:p w:rsidR="00C96A07" w:rsidRPr="0045777D" w:rsidRDefault="00C96A07" w:rsidP="0045777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 xml:space="preserve">2.2.Внедрение двухфакторной аутентификации для всех привилегированных </w:t>
            </w:r>
            <w:r w:rsidRPr="0045777D">
              <w:rPr>
                <w:sz w:val="24"/>
                <w:szCs w:val="24"/>
              </w:rPr>
              <w:lastRenderedPageBreak/>
              <w:t>пользовательских учетных записей и учетных записей администраторов</w:t>
            </w:r>
          </w:p>
        </w:tc>
        <w:tc>
          <w:tcPr>
            <w:tcW w:w="2268" w:type="dxa"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lastRenderedPageBreak/>
              <w:t>Постоянно</w:t>
            </w:r>
          </w:p>
        </w:tc>
      </w:tr>
      <w:tr w:rsidR="00C96A07" w:rsidRPr="0045777D" w:rsidTr="008942E1">
        <w:tc>
          <w:tcPr>
            <w:tcW w:w="791" w:type="dxa"/>
            <w:vMerge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4" w:type="dxa"/>
            <w:vMerge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02" w:type="dxa"/>
          </w:tcPr>
          <w:p w:rsidR="00C96A07" w:rsidRPr="0045777D" w:rsidRDefault="00C96A07" w:rsidP="0045777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2.3.Реализация мер защиты от компьютерных атак</w:t>
            </w:r>
          </w:p>
        </w:tc>
        <w:tc>
          <w:tcPr>
            <w:tcW w:w="2268" w:type="dxa"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Постоянно</w:t>
            </w:r>
          </w:p>
        </w:tc>
      </w:tr>
      <w:tr w:rsidR="00C96A07" w:rsidRPr="0045777D" w:rsidTr="008942E1">
        <w:tc>
          <w:tcPr>
            <w:tcW w:w="791" w:type="dxa"/>
            <w:vMerge w:val="restart"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3.</w:t>
            </w:r>
          </w:p>
        </w:tc>
        <w:tc>
          <w:tcPr>
            <w:tcW w:w="2804" w:type="dxa"/>
            <w:vMerge w:val="restart"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Мониторинг событий информационной безопасности</w:t>
            </w:r>
          </w:p>
        </w:tc>
        <w:tc>
          <w:tcPr>
            <w:tcW w:w="4202" w:type="dxa"/>
          </w:tcPr>
          <w:p w:rsidR="00C96A07" w:rsidRPr="0045777D" w:rsidRDefault="00C96A07" w:rsidP="0045777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3.1.Обеспечение централизованного сбора и анализа событий безопасности с АРМ</w:t>
            </w:r>
          </w:p>
        </w:tc>
        <w:tc>
          <w:tcPr>
            <w:tcW w:w="2268" w:type="dxa"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Постоянно</w:t>
            </w:r>
          </w:p>
        </w:tc>
      </w:tr>
      <w:tr w:rsidR="00C96A07" w:rsidRPr="0045777D" w:rsidTr="008942E1">
        <w:tc>
          <w:tcPr>
            <w:tcW w:w="791" w:type="dxa"/>
            <w:vMerge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4" w:type="dxa"/>
            <w:vMerge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02" w:type="dxa"/>
          </w:tcPr>
          <w:p w:rsidR="00C96A07" w:rsidRPr="0045777D" w:rsidRDefault="00C96A07" w:rsidP="0045777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 xml:space="preserve">3.2.Осуществление контроля сетевого трафика по протоколам </w:t>
            </w:r>
            <w:r w:rsidRPr="0045777D">
              <w:rPr>
                <w:sz w:val="24"/>
                <w:szCs w:val="24"/>
                <w:lang w:val="en-US"/>
              </w:rPr>
              <w:t>SMB</w:t>
            </w:r>
          </w:p>
        </w:tc>
        <w:tc>
          <w:tcPr>
            <w:tcW w:w="2268" w:type="dxa"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Постоянно</w:t>
            </w:r>
          </w:p>
        </w:tc>
      </w:tr>
      <w:tr w:rsidR="00BB6C31" w:rsidRPr="0045777D" w:rsidTr="008942E1">
        <w:tc>
          <w:tcPr>
            <w:tcW w:w="791" w:type="dxa"/>
          </w:tcPr>
          <w:p w:rsidR="00BB6C31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4</w:t>
            </w:r>
            <w:r w:rsidR="00BB6C31" w:rsidRPr="0045777D">
              <w:rPr>
                <w:sz w:val="24"/>
                <w:szCs w:val="24"/>
              </w:rPr>
              <w:t>.</w:t>
            </w:r>
          </w:p>
        </w:tc>
        <w:tc>
          <w:tcPr>
            <w:tcW w:w="2804" w:type="dxa"/>
          </w:tcPr>
          <w:p w:rsidR="00BB6C31" w:rsidRPr="0045777D" w:rsidRDefault="00DB3B19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Обучение пользователей</w:t>
            </w:r>
          </w:p>
        </w:tc>
        <w:tc>
          <w:tcPr>
            <w:tcW w:w="4202" w:type="dxa"/>
          </w:tcPr>
          <w:p w:rsidR="00BB6C31" w:rsidRPr="0045777D" w:rsidRDefault="00C96A07" w:rsidP="0045777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4.1.</w:t>
            </w:r>
            <w:r w:rsidR="00DB3B19" w:rsidRPr="0045777D">
              <w:rPr>
                <w:sz w:val="24"/>
                <w:szCs w:val="24"/>
              </w:rPr>
              <w:t xml:space="preserve">Проведение обучения, тренировок для проверки уровня знаний информационной безопасности сотрудников </w:t>
            </w:r>
          </w:p>
        </w:tc>
        <w:tc>
          <w:tcPr>
            <w:tcW w:w="2268" w:type="dxa"/>
          </w:tcPr>
          <w:p w:rsidR="00BB6C31" w:rsidRPr="0045777D" w:rsidRDefault="00DB3B19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Ежеквартально</w:t>
            </w:r>
          </w:p>
        </w:tc>
      </w:tr>
      <w:tr w:rsidR="00C96A07" w:rsidRPr="0045777D" w:rsidTr="008942E1">
        <w:tc>
          <w:tcPr>
            <w:tcW w:w="791" w:type="dxa"/>
            <w:vMerge w:val="restart"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5.</w:t>
            </w:r>
          </w:p>
        </w:tc>
        <w:tc>
          <w:tcPr>
            <w:tcW w:w="2804" w:type="dxa"/>
            <w:vMerge w:val="restart"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Оценка текущего состояния информационной безопасности</w:t>
            </w:r>
          </w:p>
        </w:tc>
        <w:tc>
          <w:tcPr>
            <w:tcW w:w="4202" w:type="dxa"/>
          </w:tcPr>
          <w:p w:rsidR="00C96A07" w:rsidRPr="0045777D" w:rsidRDefault="00C96A07" w:rsidP="0045777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5.1.Выявление и анализ актуальных угроз безопасности</w:t>
            </w:r>
          </w:p>
          <w:p w:rsidR="00C96A07" w:rsidRPr="0045777D" w:rsidRDefault="00C96A07" w:rsidP="0045777D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Постоянно</w:t>
            </w:r>
          </w:p>
        </w:tc>
      </w:tr>
      <w:tr w:rsidR="00C96A07" w:rsidRPr="0045777D" w:rsidTr="008942E1">
        <w:tc>
          <w:tcPr>
            <w:tcW w:w="791" w:type="dxa"/>
            <w:vMerge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4" w:type="dxa"/>
            <w:vMerge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02" w:type="dxa"/>
          </w:tcPr>
          <w:p w:rsidR="00C96A07" w:rsidRPr="0045777D" w:rsidRDefault="00C96A07" w:rsidP="0045777D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5.2.Оценка текущего состояния технической защиты информации</w:t>
            </w:r>
          </w:p>
        </w:tc>
        <w:tc>
          <w:tcPr>
            <w:tcW w:w="2268" w:type="dxa"/>
          </w:tcPr>
          <w:p w:rsidR="00C96A07" w:rsidRPr="0045777D" w:rsidRDefault="00C96A07" w:rsidP="0045777D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5777D">
              <w:rPr>
                <w:sz w:val="24"/>
                <w:szCs w:val="24"/>
              </w:rPr>
              <w:t>1 раз в 6 месяцев</w:t>
            </w:r>
          </w:p>
        </w:tc>
      </w:tr>
    </w:tbl>
    <w:p w:rsidR="001137C4" w:rsidRPr="0045777D" w:rsidRDefault="001137C4" w:rsidP="0045777D">
      <w:pPr>
        <w:pStyle w:val="ConsPlusNormal"/>
        <w:ind w:firstLine="708"/>
        <w:jc w:val="center"/>
        <w:rPr>
          <w:sz w:val="24"/>
          <w:szCs w:val="24"/>
        </w:rPr>
      </w:pPr>
    </w:p>
    <w:sectPr w:rsidR="001137C4" w:rsidRPr="0045777D" w:rsidSect="0045777D">
      <w:pgSz w:w="11906" w:h="16838" w:code="9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D6930"/>
    <w:multiLevelType w:val="hybridMultilevel"/>
    <w:tmpl w:val="91DE6018"/>
    <w:lvl w:ilvl="0" w:tplc="0D54B2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4B19EA"/>
    <w:multiLevelType w:val="hybridMultilevel"/>
    <w:tmpl w:val="9A9CDB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A52F34"/>
    <w:multiLevelType w:val="hybridMultilevel"/>
    <w:tmpl w:val="D3169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3F419E"/>
    <w:multiLevelType w:val="hybridMultilevel"/>
    <w:tmpl w:val="3656EA9E"/>
    <w:lvl w:ilvl="0" w:tplc="4DD2DB4A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1EEA1C70"/>
    <w:multiLevelType w:val="hybridMultilevel"/>
    <w:tmpl w:val="28687DA4"/>
    <w:lvl w:ilvl="0" w:tplc="0C6002F0">
      <w:start w:val="1"/>
      <w:numFmt w:val="decimal"/>
      <w:lvlText w:val="%1."/>
      <w:lvlJc w:val="left"/>
      <w:pPr>
        <w:ind w:left="130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91C6004"/>
    <w:multiLevelType w:val="hybridMultilevel"/>
    <w:tmpl w:val="1ADCC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0F47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198636A"/>
    <w:multiLevelType w:val="hybridMultilevel"/>
    <w:tmpl w:val="D41A9094"/>
    <w:lvl w:ilvl="0" w:tplc="1240667A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3BA61FB2"/>
    <w:multiLevelType w:val="hybridMultilevel"/>
    <w:tmpl w:val="64D8087E"/>
    <w:lvl w:ilvl="0" w:tplc="FF1EC768">
      <w:start w:val="1"/>
      <w:numFmt w:val="decimal"/>
      <w:lvlText w:val="%1."/>
      <w:lvlJc w:val="left"/>
      <w:pPr>
        <w:tabs>
          <w:tab w:val="num" w:pos="1440"/>
        </w:tabs>
        <w:ind w:left="14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9">
    <w:nsid w:val="3F7D4FD2"/>
    <w:multiLevelType w:val="multilevel"/>
    <w:tmpl w:val="8F3C9DF2"/>
    <w:lvl w:ilvl="0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0">
    <w:nsid w:val="4E2D5828"/>
    <w:multiLevelType w:val="hybridMultilevel"/>
    <w:tmpl w:val="CF1E4C9A"/>
    <w:lvl w:ilvl="0" w:tplc="900454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FFD748F"/>
    <w:multiLevelType w:val="hybridMultilevel"/>
    <w:tmpl w:val="12A21A64"/>
    <w:lvl w:ilvl="0" w:tplc="DB1A12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9DF0AC6A">
      <w:numFmt w:val="none"/>
      <w:lvlText w:val=""/>
      <w:lvlJc w:val="left"/>
      <w:pPr>
        <w:tabs>
          <w:tab w:val="num" w:pos="360"/>
        </w:tabs>
      </w:pPr>
    </w:lvl>
    <w:lvl w:ilvl="2" w:tplc="F72613D4">
      <w:numFmt w:val="none"/>
      <w:lvlText w:val=""/>
      <w:lvlJc w:val="left"/>
      <w:pPr>
        <w:tabs>
          <w:tab w:val="num" w:pos="360"/>
        </w:tabs>
      </w:pPr>
    </w:lvl>
    <w:lvl w:ilvl="3" w:tplc="FC7A72A4">
      <w:numFmt w:val="none"/>
      <w:lvlText w:val=""/>
      <w:lvlJc w:val="left"/>
      <w:pPr>
        <w:tabs>
          <w:tab w:val="num" w:pos="360"/>
        </w:tabs>
      </w:pPr>
    </w:lvl>
    <w:lvl w:ilvl="4" w:tplc="6DFE3788">
      <w:numFmt w:val="none"/>
      <w:lvlText w:val=""/>
      <w:lvlJc w:val="left"/>
      <w:pPr>
        <w:tabs>
          <w:tab w:val="num" w:pos="360"/>
        </w:tabs>
      </w:pPr>
    </w:lvl>
    <w:lvl w:ilvl="5" w:tplc="A992CF98">
      <w:numFmt w:val="none"/>
      <w:lvlText w:val=""/>
      <w:lvlJc w:val="left"/>
      <w:pPr>
        <w:tabs>
          <w:tab w:val="num" w:pos="360"/>
        </w:tabs>
      </w:pPr>
    </w:lvl>
    <w:lvl w:ilvl="6" w:tplc="7152D546">
      <w:numFmt w:val="none"/>
      <w:lvlText w:val=""/>
      <w:lvlJc w:val="left"/>
      <w:pPr>
        <w:tabs>
          <w:tab w:val="num" w:pos="360"/>
        </w:tabs>
      </w:pPr>
    </w:lvl>
    <w:lvl w:ilvl="7" w:tplc="973671B6">
      <w:numFmt w:val="none"/>
      <w:lvlText w:val=""/>
      <w:lvlJc w:val="left"/>
      <w:pPr>
        <w:tabs>
          <w:tab w:val="num" w:pos="360"/>
        </w:tabs>
      </w:pPr>
    </w:lvl>
    <w:lvl w:ilvl="8" w:tplc="D5B64066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3274B7F"/>
    <w:multiLevelType w:val="singleLevel"/>
    <w:tmpl w:val="F85C786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5B133FD0"/>
    <w:multiLevelType w:val="hybridMultilevel"/>
    <w:tmpl w:val="0D34C906"/>
    <w:lvl w:ilvl="0" w:tplc="5F965B9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A1904AC"/>
    <w:multiLevelType w:val="hybridMultilevel"/>
    <w:tmpl w:val="FEA0FC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B0F790B"/>
    <w:multiLevelType w:val="hybridMultilevel"/>
    <w:tmpl w:val="1D942F68"/>
    <w:lvl w:ilvl="0" w:tplc="032CE6DC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>
    <w:nsid w:val="7172674C"/>
    <w:multiLevelType w:val="hybridMultilevel"/>
    <w:tmpl w:val="43963CC2"/>
    <w:lvl w:ilvl="0" w:tplc="3502E2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43C0170"/>
    <w:multiLevelType w:val="hybridMultilevel"/>
    <w:tmpl w:val="8F3C9DF2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14"/>
  </w:num>
  <w:num w:numId="5">
    <w:abstractNumId w:val="11"/>
  </w:num>
  <w:num w:numId="6">
    <w:abstractNumId w:val="5"/>
  </w:num>
  <w:num w:numId="7">
    <w:abstractNumId w:val="17"/>
  </w:num>
  <w:num w:numId="8">
    <w:abstractNumId w:val="9"/>
  </w:num>
  <w:num w:numId="9">
    <w:abstractNumId w:val="13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0"/>
  </w:num>
  <w:num w:numId="15">
    <w:abstractNumId w:val="10"/>
  </w:num>
  <w:num w:numId="16">
    <w:abstractNumId w:val="4"/>
  </w:num>
  <w:num w:numId="17">
    <w:abstractNumId w:val="15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069E3"/>
    <w:rsid w:val="00016F6E"/>
    <w:rsid w:val="00036C8A"/>
    <w:rsid w:val="00092813"/>
    <w:rsid w:val="000D07BA"/>
    <w:rsid w:val="000E1219"/>
    <w:rsid w:val="000E7160"/>
    <w:rsid w:val="00110879"/>
    <w:rsid w:val="001137C4"/>
    <w:rsid w:val="00133D74"/>
    <w:rsid w:val="00141FF6"/>
    <w:rsid w:val="00170908"/>
    <w:rsid w:val="00180917"/>
    <w:rsid w:val="00186493"/>
    <w:rsid w:val="001A032A"/>
    <w:rsid w:val="001C444E"/>
    <w:rsid w:val="001C7293"/>
    <w:rsid w:val="001F6861"/>
    <w:rsid w:val="00200706"/>
    <w:rsid w:val="00201E88"/>
    <w:rsid w:val="00204A9C"/>
    <w:rsid w:val="00212161"/>
    <w:rsid w:val="00230A67"/>
    <w:rsid w:val="002338C0"/>
    <w:rsid w:val="00246B80"/>
    <w:rsid w:val="00253126"/>
    <w:rsid w:val="00275F00"/>
    <w:rsid w:val="0028072F"/>
    <w:rsid w:val="0028175D"/>
    <w:rsid w:val="002A198A"/>
    <w:rsid w:val="003035C6"/>
    <w:rsid w:val="00321F5F"/>
    <w:rsid w:val="00330FBC"/>
    <w:rsid w:val="00333085"/>
    <w:rsid w:val="00347334"/>
    <w:rsid w:val="00386FC2"/>
    <w:rsid w:val="00395EC1"/>
    <w:rsid w:val="003A6E30"/>
    <w:rsid w:val="003A7AE8"/>
    <w:rsid w:val="003B7B55"/>
    <w:rsid w:val="003D2EA7"/>
    <w:rsid w:val="003E5BA4"/>
    <w:rsid w:val="0040693F"/>
    <w:rsid w:val="004069E3"/>
    <w:rsid w:val="00423B00"/>
    <w:rsid w:val="004312BC"/>
    <w:rsid w:val="00442A49"/>
    <w:rsid w:val="00452DFE"/>
    <w:rsid w:val="0045777D"/>
    <w:rsid w:val="004617E7"/>
    <w:rsid w:val="00462138"/>
    <w:rsid w:val="00473DF3"/>
    <w:rsid w:val="004C2A75"/>
    <w:rsid w:val="004C562C"/>
    <w:rsid w:val="004E6812"/>
    <w:rsid w:val="005367C9"/>
    <w:rsid w:val="00542DBE"/>
    <w:rsid w:val="00543304"/>
    <w:rsid w:val="005705CA"/>
    <w:rsid w:val="005763B2"/>
    <w:rsid w:val="00576A75"/>
    <w:rsid w:val="005A0527"/>
    <w:rsid w:val="005A3F09"/>
    <w:rsid w:val="005A4DC9"/>
    <w:rsid w:val="005D46C0"/>
    <w:rsid w:val="005D58A7"/>
    <w:rsid w:val="005E7C9E"/>
    <w:rsid w:val="005F52B4"/>
    <w:rsid w:val="005F7A29"/>
    <w:rsid w:val="00620834"/>
    <w:rsid w:val="00633D69"/>
    <w:rsid w:val="00635341"/>
    <w:rsid w:val="00651091"/>
    <w:rsid w:val="00655202"/>
    <w:rsid w:val="00656D38"/>
    <w:rsid w:val="00660E72"/>
    <w:rsid w:val="00667CF2"/>
    <w:rsid w:val="0068023E"/>
    <w:rsid w:val="00687298"/>
    <w:rsid w:val="00692DE4"/>
    <w:rsid w:val="006A2954"/>
    <w:rsid w:val="006C06BD"/>
    <w:rsid w:val="006E6CEA"/>
    <w:rsid w:val="00703D5A"/>
    <w:rsid w:val="00724C5B"/>
    <w:rsid w:val="007253D3"/>
    <w:rsid w:val="00725540"/>
    <w:rsid w:val="0072655F"/>
    <w:rsid w:val="00763BE5"/>
    <w:rsid w:val="00764293"/>
    <w:rsid w:val="007740BA"/>
    <w:rsid w:val="007842BB"/>
    <w:rsid w:val="007869EA"/>
    <w:rsid w:val="00794F9D"/>
    <w:rsid w:val="007E2A99"/>
    <w:rsid w:val="007F5C91"/>
    <w:rsid w:val="008048D6"/>
    <w:rsid w:val="008119DE"/>
    <w:rsid w:val="008221C2"/>
    <w:rsid w:val="00830FD4"/>
    <w:rsid w:val="0084255D"/>
    <w:rsid w:val="008740C1"/>
    <w:rsid w:val="00875368"/>
    <w:rsid w:val="00882A46"/>
    <w:rsid w:val="008852D6"/>
    <w:rsid w:val="0089146D"/>
    <w:rsid w:val="008942E1"/>
    <w:rsid w:val="008A696E"/>
    <w:rsid w:val="008C1288"/>
    <w:rsid w:val="008C1432"/>
    <w:rsid w:val="008D08A2"/>
    <w:rsid w:val="008E69CE"/>
    <w:rsid w:val="008F2B38"/>
    <w:rsid w:val="00901A65"/>
    <w:rsid w:val="00901ECC"/>
    <w:rsid w:val="00924E00"/>
    <w:rsid w:val="00977D4C"/>
    <w:rsid w:val="00986CAD"/>
    <w:rsid w:val="009874A6"/>
    <w:rsid w:val="00993052"/>
    <w:rsid w:val="009C1703"/>
    <w:rsid w:val="009C1B07"/>
    <w:rsid w:val="009D0000"/>
    <w:rsid w:val="009D0183"/>
    <w:rsid w:val="009D1E35"/>
    <w:rsid w:val="009D321E"/>
    <w:rsid w:val="009E7C90"/>
    <w:rsid w:val="009F3E6C"/>
    <w:rsid w:val="00A0723D"/>
    <w:rsid w:val="00A35E59"/>
    <w:rsid w:val="00A37EBB"/>
    <w:rsid w:val="00A540A5"/>
    <w:rsid w:val="00A87DE5"/>
    <w:rsid w:val="00A955DF"/>
    <w:rsid w:val="00A95C90"/>
    <w:rsid w:val="00AB293D"/>
    <w:rsid w:val="00AB3FD8"/>
    <w:rsid w:val="00AF69B1"/>
    <w:rsid w:val="00B141D7"/>
    <w:rsid w:val="00B31A9A"/>
    <w:rsid w:val="00B57B52"/>
    <w:rsid w:val="00B62435"/>
    <w:rsid w:val="00B922C9"/>
    <w:rsid w:val="00B93D5E"/>
    <w:rsid w:val="00B97D51"/>
    <w:rsid w:val="00BA3A00"/>
    <w:rsid w:val="00BB6C31"/>
    <w:rsid w:val="00BC06DC"/>
    <w:rsid w:val="00C24F0E"/>
    <w:rsid w:val="00C3000E"/>
    <w:rsid w:val="00C36553"/>
    <w:rsid w:val="00C36F6D"/>
    <w:rsid w:val="00C75146"/>
    <w:rsid w:val="00C77D50"/>
    <w:rsid w:val="00C816B0"/>
    <w:rsid w:val="00C96A07"/>
    <w:rsid w:val="00CE03AC"/>
    <w:rsid w:val="00CE22E2"/>
    <w:rsid w:val="00CE56A2"/>
    <w:rsid w:val="00CF6D25"/>
    <w:rsid w:val="00D0597C"/>
    <w:rsid w:val="00D103C5"/>
    <w:rsid w:val="00D12DE5"/>
    <w:rsid w:val="00D15CD7"/>
    <w:rsid w:val="00D21CD8"/>
    <w:rsid w:val="00D25BBA"/>
    <w:rsid w:val="00D37E1C"/>
    <w:rsid w:val="00D40F57"/>
    <w:rsid w:val="00D53B5B"/>
    <w:rsid w:val="00D5751A"/>
    <w:rsid w:val="00D60CD1"/>
    <w:rsid w:val="00D73439"/>
    <w:rsid w:val="00D857B7"/>
    <w:rsid w:val="00D91038"/>
    <w:rsid w:val="00D937B8"/>
    <w:rsid w:val="00DA331F"/>
    <w:rsid w:val="00DB3B19"/>
    <w:rsid w:val="00DD4AA0"/>
    <w:rsid w:val="00DD6DF5"/>
    <w:rsid w:val="00DE139D"/>
    <w:rsid w:val="00DE5378"/>
    <w:rsid w:val="00DF020C"/>
    <w:rsid w:val="00DF50CA"/>
    <w:rsid w:val="00DF5F32"/>
    <w:rsid w:val="00E00DD8"/>
    <w:rsid w:val="00E07E37"/>
    <w:rsid w:val="00E123DD"/>
    <w:rsid w:val="00E2303A"/>
    <w:rsid w:val="00E26807"/>
    <w:rsid w:val="00E35B7D"/>
    <w:rsid w:val="00E547CE"/>
    <w:rsid w:val="00E87D57"/>
    <w:rsid w:val="00EA2045"/>
    <w:rsid w:val="00EB1C6E"/>
    <w:rsid w:val="00EB2E24"/>
    <w:rsid w:val="00ED44CA"/>
    <w:rsid w:val="00EE37FA"/>
    <w:rsid w:val="00EF167B"/>
    <w:rsid w:val="00EF6E53"/>
    <w:rsid w:val="00F009BC"/>
    <w:rsid w:val="00F018D1"/>
    <w:rsid w:val="00F23552"/>
    <w:rsid w:val="00F25337"/>
    <w:rsid w:val="00F272D2"/>
    <w:rsid w:val="00F35A13"/>
    <w:rsid w:val="00F440CE"/>
    <w:rsid w:val="00F46D5A"/>
    <w:rsid w:val="00F46E42"/>
    <w:rsid w:val="00F511C8"/>
    <w:rsid w:val="00F6108E"/>
    <w:rsid w:val="00FA1C50"/>
    <w:rsid w:val="00FB6318"/>
    <w:rsid w:val="00FE2886"/>
    <w:rsid w:val="00FE3795"/>
    <w:rsid w:val="00FE60FE"/>
    <w:rsid w:val="00FF3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DBE"/>
  </w:style>
  <w:style w:type="paragraph" w:styleId="1">
    <w:name w:val="heading 1"/>
    <w:basedOn w:val="a"/>
    <w:next w:val="a"/>
    <w:qFormat/>
    <w:rsid w:val="00542DB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542DB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42DBE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42DBE"/>
    <w:pPr>
      <w:ind w:firstLine="720"/>
    </w:pPr>
    <w:rPr>
      <w:sz w:val="28"/>
    </w:rPr>
  </w:style>
  <w:style w:type="paragraph" w:styleId="20">
    <w:name w:val="Body Text Indent 2"/>
    <w:basedOn w:val="a"/>
    <w:rsid w:val="00542DBE"/>
    <w:pPr>
      <w:ind w:left="2880" w:hanging="2880"/>
      <w:jc w:val="both"/>
    </w:pPr>
    <w:rPr>
      <w:sz w:val="28"/>
    </w:rPr>
  </w:style>
  <w:style w:type="paragraph" w:styleId="a4">
    <w:name w:val="Body Text"/>
    <w:basedOn w:val="a"/>
    <w:rsid w:val="00542DBE"/>
    <w:pPr>
      <w:jc w:val="both"/>
    </w:pPr>
    <w:rPr>
      <w:sz w:val="28"/>
    </w:rPr>
  </w:style>
  <w:style w:type="paragraph" w:customStyle="1" w:styleId="ConsPlusNormal">
    <w:name w:val="ConsPlusNormal"/>
    <w:rsid w:val="00AB3F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7740BA"/>
    <w:pPr>
      <w:spacing w:after="120"/>
    </w:pPr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0E71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E716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A1C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F32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E87D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21AAC-B52A-4994-88FF-9A5875C05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ИКСРФ</Company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ГАС "Выборы"</dc:creator>
  <cp:lastModifiedBy>АРМ 30-1</cp:lastModifiedBy>
  <cp:revision>5</cp:revision>
  <cp:lastPrinted>2026-03-27T10:54:00Z</cp:lastPrinted>
  <dcterms:created xsi:type="dcterms:W3CDTF">2026-03-27T06:59:00Z</dcterms:created>
  <dcterms:modified xsi:type="dcterms:W3CDTF">2026-03-30T05:11:00Z</dcterms:modified>
</cp:coreProperties>
</file>