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E3" w:rsidRPr="004C66E3" w:rsidRDefault="00FC2B2A" w:rsidP="004C66E3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4C66E3">
        <w:rPr>
          <w:rFonts w:ascii="Arial" w:hAnsi="Arial" w:cs="Arial"/>
          <w:sz w:val="32"/>
          <w:szCs w:val="24"/>
        </w:rPr>
        <w:t>Администрация</w:t>
      </w:r>
    </w:p>
    <w:p w:rsidR="004C66E3" w:rsidRPr="004C66E3" w:rsidRDefault="00FC2B2A" w:rsidP="004C66E3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4C66E3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0B07EC" w:rsidRPr="004C66E3">
        <w:rPr>
          <w:rFonts w:ascii="Arial" w:hAnsi="Arial" w:cs="Arial"/>
          <w:sz w:val="32"/>
          <w:szCs w:val="24"/>
        </w:rPr>
        <w:t>округа</w:t>
      </w:r>
    </w:p>
    <w:p w:rsidR="00FC2B2A" w:rsidRPr="004C66E3" w:rsidRDefault="00FC2B2A" w:rsidP="004C66E3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4C66E3">
        <w:rPr>
          <w:rFonts w:ascii="Arial" w:hAnsi="Arial" w:cs="Arial"/>
          <w:sz w:val="32"/>
          <w:szCs w:val="24"/>
        </w:rPr>
        <w:t>Нижегородской области</w:t>
      </w:r>
    </w:p>
    <w:p w:rsidR="00FC2B2A" w:rsidRPr="004C66E3" w:rsidRDefault="00FC2B2A" w:rsidP="004C66E3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4C66E3">
        <w:rPr>
          <w:rFonts w:ascii="Arial" w:hAnsi="Arial" w:cs="Arial"/>
          <w:b/>
          <w:sz w:val="32"/>
          <w:szCs w:val="24"/>
        </w:rPr>
        <w:t>П</w:t>
      </w:r>
      <w:proofErr w:type="gramEnd"/>
      <w:r w:rsidRPr="004C66E3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4C66E3" w:rsidRPr="004C66E3" w:rsidRDefault="004C66E3" w:rsidP="004C66E3">
      <w:pPr>
        <w:jc w:val="center"/>
        <w:rPr>
          <w:rFonts w:ascii="Arial" w:hAnsi="Arial" w:cs="Arial"/>
          <w:b/>
          <w:sz w:val="24"/>
          <w:szCs w:val="24"/>
        </w:rPr>
      </w:pPr>
    </w:p>
    <w:p w:rsidR="004C66E3" w:rsidRPr="004C66E3" w:rsidRDefault="004C66E3" w:rsidP="004C66E3">
      <w:pPr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13.03.2026</w:t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ab/>
        <w:t>№350</w:t>
      </w:r>
    </w:p>
    <w:p w:rsidR="00FC2B2A" w:rsidRPr="004C66E3" w:rsidRDefault="00FC2B2A" w:rsidP="004C66E3">
      <w:pPr>
        <w:jc w:val="both"/>
        <w:rPr>
          <w:rFonts w:ascii="Arial" w:hAnsi="Arial" w:cs="Arial"/>
          <w:sz w:val="24"/>
          <w:szCs w:val="24"/>
        </w:rPr>
      </w:pPr>
    </w:p>
    <w:p w:rsidR="00031779" w:rsidRPr="004C66E3" w:rsidRDefault="00031779" w:rsidP="004C66E3">
      <w:pPr>
        <w:jc w:val="center"/>
        <w:rPr>
          <w:rFonts w:ascii="Arial" w:hAnsi="Arial" w:cs="Arial"/>
          <w:b/>
          <w:sz w:val="32"/>
          <w:szCs w:val="24"/>
        </w:rPr>
      </w:pPr>
      <w:r w:rsidRPr="004C66E3">
        <w:rPr>
          <w:rFonts w:ascii="Arial" w:hAnsi="Arial" w:cs="Arial"/>
          <w:b/>
          <w:sz w:val="32"/>
          <w:szCs w:val="24"/>
        </w:rPr>
        <w:t xml:space="preserve">Об утверждении плана реализации муниципальной программы «Повышение безопасности дорожного движения в Ковернинском муниципальном округе </w:t>
      </w:r>
      <w:r w:rsidR="006F2421" w:rsidRPr="004C66E3">
        <w:rPr>
          <w:rFonts w:ascii="Arial" w:hAnsi="Arial" w:cs="Arial"/>
          <w:b/>
          <w:sz w:val="32"/>
          <w:szCs w:val="24"/>
        </w:rPr>
        <w:t>Нижегородской области» на 2026-2028</w:t>
      </w:r>
      <w:r w:rsidRPr="004C66E3">
        <w:rPr>
          <w:rFonts w:ascii="Arial" w:hAnsi="Arial" w:cs="Arial"/>
          <w:b/>
          <w:sz w:val="32"/>
          <w:szCs w:val="24"/>
        </w:rPr>
        <w:t xml:space="preserve"> годы</w:t>
      </w:r>
    </w:p>
    <w:p w:rsidR="00031779" w:rsidRPr="004C66E3" w:rsidRDefault="00031779" w:rsidP="004C66E3">
      <w:pPr>
        <w:jc w:val="both"/>
        <w:rPr>
          <w:rFonts w:ascii="Arial" w:hAnsi="Arial" w:cs="Arial"/>
          <w:sz w:val="24"/>
          <w:szCs w:val="24"/>
        </w:rPr>
      </w:pPr>
    </w:p>
    <w:p w:rsidR="00031779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В соответствии с п.7.2.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от26.11.2020 г. №728, администрация Ковернинского муниципального округа Нижегородской</w:t>
      </w:r>
      <w:r w:rsidR="006F2421" w:rsidRPr="004C66E3">
        <w:rPr>
          <w:rFonts w:ascii="Arial" w:hAnsi="Arial" w:cs="Arial"/>
          <w:sz w:val="24"/>
          <w:szCs w:val="24"/>
        </w:rPr>
        <w:t xml:space="preserve"> области </w:t>
      </w:r>
      <w:r w:rsidRPr="004C66E3">
        <w:rPr>
          <w:rFonts w:ascii="Arial" w:hAnsi="Arial" w:cs="Arial"/>
          <w:b/>
          <w:sz w:val="24"/>
          <w:szCs w:val="24"/>
        </w:rPr>
        <w:t>постановляет:</w:t>
      </w:r>
    </w:p>
    <w:p w:rsidR="00031779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1. Утвердить прилагаемый План реализации мун</w:t>
      </w:r>
      <w:r w:rsidR="006F2421" w:rsidRPr="004C66E3">
        <w:rPr>
          <w:rFonts w:ascii="Arial" w:hAnsi="Arial" w:cs="Arial"/>
          <w:sz w:val="24"/>
          <w:szCs w:val="24"/>
        </w:rPr>
        <w:t xml:space="preserve">иципальной программы «Повышение </w:t>
      </w:r>
      <w:r w:rsidRPr="004C66E3">
        <w:rPr>
          <w:rFonts w:ascii="Arial" w:hAnsi="Arial" w:cs="Arial"/>
          <w:sz w:val="24"/>
          <w:szCs w:val="24"/>
        </w:rPr>
        <w:t>безопасности дорожного движения в Ковернинском мун</w:t>
      </w:r>
      <w:r w:rsidR="006F2421" w:rsidRPr="004C66E3">
        <w:rPr>
          <w:rFonts w:ascii="Arial" w:hAnsi="Arial" w:cs="Arial"/>
          <w:sz w:val="24"/>
          <w:szCs w:val="24"/>
        </w:rPr>
        <w:t xml:space="preserve">иципальном округе Нижегородской </w:t>
      </w:r>
      <w:r w:rsidRPr="004C66E3">
        <w:rPr>
          <w:rFonts w:ascii="Arial" w:hAnsi="Arial" w:cs="Arial"/>
          <w:sz w:val="24"/>
          <w:szCs w:val="24"/>
        </w:rPr>
        <w:t>област</w:t>
      </w:r>
      <w:r w:rsidR="006F2421" w:rsidRPr="004C66E3">
        <w:rPr>
          <w:rFonts w:ascii="Arial" w:hAnsi="Arial" w:cs="Arial"/>
          <w:sz w:val="24"/>
          <w:szCs w:val="24"/>
        </w:rPr>
        <w:t>и» на 2026-2028</w:t>
      </w:r>
      <w:r w:rsidRPr="004C66E3">
        <w:rPr>
          <w:rFonts w:ascii="Arial" w:hAnsi="Arial" w:cs="Arial"/>
          <w:sz w:val="24"/>
          <w:szCs w:val="24"/>
        </w:rPr>
        <w:t xml:space="preserve"> годы.</w:t>
      </w:r>
    </w:p>
    <w:p w:rsidR="00031779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2. Отменить:</w:t>
      </w:r>
    </w:p>
    <w:p w:rsidR="00031779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округа Нижегородской</w:t>
      </w:r>
      <w:r w:rsidR="006F2421" w:rsidRPr="004C66E3">
        <w:rPr>
          <w:rFonts w:ascii="Arial" w:hAnsi="Arial" w:cs="Arial"/>
          <w:sz w:val="24"/>
          <w:szCs w:val="24"/>
        </w:rPr>
        <w:t xml:space="preserve"> области от 26.03.2025 №414</w:t>
      </w:r>
      <w:r w:rsidRPr="004C66E3">
        <w:rPr>
          <w:rFonts w:ascii="Arial" w:hAnsi="Arial" w:cs="Arial"/>
          <w:sz w:val="24"/>
          <w:szCs w:val="24"/>
        </w:rPr>
        <w:t xml:space="preserve"> «Об утверждении плана реа</w:t>
      </w:r>
      <w:r w:rsidR="006F2421" w:rsidRPr="004C66E3">
        <w:rPr>
          <w:rFonts w:ascii="Arial" w:hAnsi="Arial" w:cs="Arial"/>
          <w:sz w:val="24"/>
          <w:szCs w:val="24"/>
        </w:rPr>
        <w:t xml:space="preserve">лизации муниципальной программы </w:t>
      </w:r>
      <w:r w:rsidRPr="004C66E3">
        <w:rPr>
          <w:rFonts w:ascii="Arial" w:hAnsi="Arial" w:cs="Arial"/>
          <w:sz w:val="24"/>
          <w:szCs w:val="24"/>
        </w:rPr>
        <w:t>«Повышение безопасности дорожного движения в Ковернинском</w:t>
      </w:r>
      <w:r w:rsidR="006F2421" w:rsidRPr="004C66E3">
        <w:rPr>
          <w:rFonts w:ascii="Arial" w:hAnsi="Arial" w:cs="Arial"/>
          <w:sz w:val="24"/>
          <w:szCs w:val="24"/>
        </w:rPr>
        <w:t xml:space="preserve"> муниципальном округе Нижегородской области» на 2025-2027</w:t>
      </w:r>
      <w:r w:rsidRPr="004C66E3">
        <w:rPr>
          <w:rFonts w:ascii="Arial" w:hAnsi="Arial" w:cs="Arial"/>
          <w:sz w:val="24"/>
          <w:szCs w:val="24"/>
        </w:rPr>
        <w:t xml:space="preserve"> годы»;</w:t>
      </w:r>
    </w:p>
    <w:p w:rsidR="00031779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округа Нижегородской</w:t>
      </w:r>
    </w:p>
    <w:p w:rsidR="00031779" w:rsidRPr="004C66E3" w:rsidRDefault="0062648F" w:rsidP="004C66E3">
      <w:pPr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области от 06.03.2026 №321</w:t>
      </w:r>
      <w:r w:rsidR="00031779" w:rsidRPr="004C66E3">
        <w:rPr>
          <w:rFonts w:ascii="Arial" w:hAnsi="Arial" w:cs="Arial"/>
          <w:sz w:val="24"/>
          <w:szCs w:val="24"/>
        </w:rPr>
        <w:t xml:space="preserve"> «О внесении изменений </w:t>
      </w:r>
      <w:r w:rsidR="006F2421" w:rsidRPr="004C66E3">
        <w:rPr>
          <w:rFonts w:ascii="Arial" w:hAnsi="Arial" w:cs="Arial"/>
          <w:sz w:val="24"/>
          <w:szCs w:val="24"/>
        </w:rPr>
        <w:t xml:space="preserve">в план реализации муниципальной </w:t>
      </w:r>
      <w:r w:rsidR="00031779" w:rsidRPr="004C66E3">
        <w:rPr>
          <w:rFonts w:ascii="Arial" w:hAnsi="Arial" w:cs="Arial"/>
          <w:sz w:val="24"/>
          <w:szCs w:val="24"/>
        </w:rPr>
        <w:t>программы «Повышение безопасности дорожного движения в Ковернинском муниципальномокруг</w:t>
      </w:r>
      <w:r w:rsidR="00207EAF" w:rsidRPr="004C66E3">
        <w:rPr>
          <w:rFonts w:ascii="Arial" w:hAnsi="Arial" w:cs="Arial"/>
          <w:sz w:val="24"/>
          <w:szCs w:val="24"/>
        </w:rPr>
        <w:t>е Нижегородской области» на 2025-2027</w:t>
      </w:r>
      <w:r w:rsidR="00031779" w:rsidRPr="004C66E3">
        <w:rPr>
          <w:rFonts w:ascii="Arial" w:hAnsi="Arial" w:cs="Arial"/>
          <w:sz w:val="24"/>
          <w:szCs w:val="24"/>
        </w:rPr>
        <w:t xml:space="preserve"> го</w:t>
      </w:r>
      <w:r w:rsidR="006F2421" w:rsidRPr="004C66E3">
        <w:rPr>
          <w:rFonts w:ascii="Arial" w:hAnsi="Arial" w:cs="Arial"/>
          <w:sz w:val="24"/>
          <w:szCs w:val="24"/>
        </w:rPr>
        <w:t xml:space="preserve">ды, утвержденный постановлением </w:t>
      </w:r>
      <w:r w:rsidR="00031779" w:rsidRPr="004C66E3">
        <w:rPr>
          <w:rFonts w:ascii="Arial" w:hAnsi="Arial" w:cs="Arial"/>
          <w:sz w:val="24"/>
          <w:szCs w:val="24"/>
        </w:rPr>
        <w:t>Администрации Ковернинс</w:t>
      </w:r>
      <w:r w:rsidR="006F2421" w:rsidRPr="004C66E3">
        <w:rPr>
          <w:rFonts w:ascii="Arial" w:hAnsi="Arial" w:cs="Arial"/>
          <w:sz w:val="24"/>
          <w:szCs w:val="24"/>
        </w:rPr>
        <w:t>кого муниципального района от 26.03.2025 №414</w:t>
      </w:r>
      <w:r w:rsidR="00031779" w:rsidRPr="004C66E3">
        <w:rPr>
          <w:rFonts w:ascii="Arial" w:hAnsi="Arial" w:cs="Arial"/>
          <w:sz w:val="24"/>
          <w:szCs w:val="24"/>
        </w:rPr>
        <w:t>».</w:t>
      </w:r>
    </w:p>
    <w:p w:rsidR="00031779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>3. УКС администрации Ковернинского округа обеспечить размещение его винформационно-телекоммуникационной сети «И</w:t>
      </w:r>
      <w:r w:rsidR="006F2421" w:rsidRPr="004C66E3">
        <w:rPr>
          <w:rFonts w:ascii="Arial" w:hAnsi="Arial" w:cs="Arial"/>
          <w:sz w:val="24"/>
          <w:szCs w:val="24"/>
        </w:rPr>
        <w:t xml:space="preserve">нтернет» на сайте администрации </w:t>
      </w:r>
      <w:r w:rsidRPr="004C66E3">
        <w:rPr>
          <w:rFonts w:ascii="Arial" w:hAnsi="Arial" w:cs="Arial"/>
          <w:sz w:val="24"/>
          <w:szCs w:val="24"/>
        </w:rPr>
        <w:t>Ковернинского муниципального округа.</w:t>
      </w:r>
    </w:p>
    <w:p w:rsidR="00FC2B2A" w:rsidRPr="004C66E3" w:rsidRDefault="00031779" w:rsidP="004C66E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C66E3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4C66E3">
        <w:rPr>
          <w:rFonts w:ascii="Arial" w:hAnsi="Arial" w:cs="Arial"/>
          <w:sz w:val="24"/>
          <w:szCs w:val="24"/>
        </w:rPr>
        <w:t>Контроль за</w:t>
      </w:r>
      <w:proofErr w:type="gramEnd"/>
      <w:r w:rsidRPr="004C66E3">
        <w:rPr>
          <w:rFonts w:ascii="Arial" w:hAnsi="Arial" w:cs="Arial"/>
          <w:sz w:val="24"/>
          <w:szCs w:val="24"/>
        </w:rPr>
        <w:t xml:space="preserve"> исполнением настоящего постан</w:t>
      </w:r>
      <w:r w:rsidR="006F2421" w:rsidRPr="004C66E3">
        <w:rPr>
          <w:rFonts w:ascii="Arial" w:hAnsi="Arial" w:cs="Arial"/>
          <w:sz w:val="24"/>
          <w:szCs w:val="24"/>
        </w:rPr>
        <w:t xml:space="preserve">овления возложить на управление </w:t>
      </w:r>
      <w:r w:rsidRPr="004C66E3">
        <w:rPr>
          <w:rFonts w:ascii="Arial" w:hAnsi="Arial" w:cs="Arial"/>
          <w:sz w:val="24"/>
          <w:szCs w:val="24"/>
        </w:rPr>
        <w:t>архитектуры, капитального строительства и ЖКХ администр</w:t>
      </w:r>
      <w:r w:rsidR="006F2421" w:rsidRPr="004C66E3">
        <w:rPr>
          <w:rFonts w:ascii="Arial" w:hAnsi="Arial" w:cs="Arial"/>
          <w:sz w:val="24"/>
          <w:szCs w:val="24"/>
        </w:rPr>
        <w:t xml:space="preserve">ации Ковернинского </w:t>
      </w:r>
      <w:r w:rsidRPr="004C66E3">
        <w:rPr>
          <w:rFonts w:ascii="Arial" w:hAnsi="Arial" w:cs="Arial"/>
          <w:sz w:val="24"/>
          <w:szCs w:val="24"/>
        </w:rPr>
        <w:t>муниципального округа Ни</w:t>
      </w:r>
      <w:r w:rsidR="006F2421" w:rsidRPr="004C66E3">
        <w:rPr>
          <w:rFonts w:ascii="Arial" w:hAnsi="Arial" w:cs="Arial"/>
          <w:sz w:val="24"/>
          <w:szCs w:val="24"/>
        </w:rPr>
        <w:t>жегородской области (И.С. Родичев</w:t>
      </w:r>
      <w:r w:rsidRPr="004C66E3">
        <w:rPr>
          <w:rFonts w:ascii="Arial" w:hAnsi="Arial" w:cs="Arial"/>
          <w:sz w:val="24"/>
          <w:szCs w:val="24"/>
        </w:rPr>
        <w:t>).</w:t>
      </w:r>
    </w:p>
    <w:p w:rsidR="00114EE7" w:rsidRPr="004C66E3" w:rsidRDefault="00114EE7" w:rsidP="004C66E3">
      <w:pPr>
        <w:jc w:val="both"/>
        <w:rPr>
          <w:rFonts w:ascii="Arial" w:hAnsi="Arial" w:cs="Arial"/>
          <w:sz w:val="24"/>
          <w:szCs w:val="24"/>
        </w:rPr>
      </w:pPr>
    </w:p>
    <w:p w:rsidR="00FC2B2A" w:rsidRPr="004C66E3" w:rsidRDefault="00252891" w:rsidP="004C66E3">
      <w:pPr>
        <w:rPr>
          <w:rFonts w:ascii="Arial" w:hAnsi="Arial" w:cs="Arial"/>
          <w:sz w:val="24"/>
          <w:szCs w:val="24"/>
        </w:rPr>
        <w:sectPr w:rsidR="00FC2B2A" w:rsidRPr="004C66E3" w:rsidSect="004C66E3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4C66E3">
        <w:rPr>
          <w:rFonts w:ascii="Arial" w:hAnsi="Arial" w:cs="Arial"/>
          <w:sz w:val="24"/>
          <w:szCs w:val="24"/>
        </w:rPr>
        <w:t>Врип</w:t>
      </w:r>
      <w:proofErr w:type="spellEnd"/>
      <w:r w:rsidRPr="004C66E3">
        <w:rPr>
          <w:rFonts w:ascii="Arial" w:hAnsi="Arial" w:cs="Arial"/>
          <w:sz w:val="24"/>
          <w:szCs w:val="24"/>
        </w:rPr>
        <w:t xml:space="preserve"> главы</w:t>
      </w:r>
      <w:r w:rsidR="004C66E3" w:rsidRPr="004C66E3">
        <w:rPr>
          <w:rFonts w:ascii="Arial" w:hAnsi="Arial" w:cs="Arial"/>
          <w:sz w:val="24"/>
          <w:szCs w:val="24"/>
        </w:rPr>
        <w:t xml:space="preserve"> </w:t>
      </w:r>
      <w:r w:rsidR="00FC2B2A" w:rsidRPr="004C66E3">
        <w:rPr>
          <w:rFonts w:ascii="Arial" w:hAnsi="Arial" w:cs="Arial"/>
          <w:sz w:val="24"/>
          <w:szCs w:val="24"/>
        </w:rPr>
        <w:t>местного самоуправления</w:t>
      </w:r>
      <w:r w:rsidR="004C66E3" w:rsidRPr="004C66E3">
        <w:rPr>
          <w:rFonts w:ascii="Arial" w:hAnsi="Arial" w:cs="Arial"/>
          <w:sz w:val="24"/>
          <w:szCs w:val="24"/>
        </w:rPr>
        <w:tab/>
      </w:r>
      <w:r w:rsidR="004C66E3" w:rsidRPr="004C66E3">
        <w:rPr>
          <w:rFonts w:ascii="Arial" w:hAnsi="Arial" w:cs="Arial"/>
          <w:sz w:val="24"/>
          <w:szCs w:val="24"/>
        </w:rPr>
        <w:tab/>
      </w:r>
      <w:r w:rsidR="004C66E3" w:rsidRPr="004C66E3">
        <w:rPr>
          <w:rFonts w:ascii="Arial" w:hAnsi="Arial" w:cs="Arial"/>
          <w:sz w:val="24"/>
          <w:szCs w:val="24"/>
        </w:rPr>
        <w:tab/>
      </w:r>
      <w:r w:rsidR="004C66E3" w:rsidRPr="004C66E3">
        <w:rPr>
          <w:rFonts w:ascii="Arial" w:hAnsi="Arial" w:cs="Arial"/>
          <w:sz w:val="24"/>
          <w:szCs w:val="24"/>
        </w:rPr>
        <w:tab/>
      </w:r>
      <w:r w:rsidR="004C66E3" w:rsidRPr="004C66E3">
        <w:rPr>
          <w:rFonts w:ascii="Arial" w:hAnsi="Arial" w:cs="Arial"/>
          <w:sz w:val="24"/>
          <w:szCs w:val="24"/>
        </w:rPr>
        <w:tab/>
      </w:r>
      <w:r w:rsidRPr="004C66E3">
        <w:rPr>
          <w:rFonts w:ascii="Arial" w:hAnsi="Arial" w:cs="Arial"/>
          <w:sz w:val="24"/>
          <w:szCs w:val="24"/>
        </w:rPr>
        <w:t>А.А. Васильев</w:t>
      </w:r>
    </w:p>
    <w:p w:rsidR="00FC2B2A" w:rsidRPr="004C66E3" w:rsidRDefault="00FC2B2A" w:rsidP="004C66E3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496"/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1499"/>
        <w:gridCol w:w="1226"/>
        <w:gridCol w:w="811"/>
        <w:gridCol w:w="776"/>
        <w:gridCol w:w="660"/>
        <w:gridCol w:w="572"/>
        <w:gridCol w:w="619"/>
        <w:gridCol w:w="803"/>
        <w:gridCol w:w="686"/>
        <w:gridCol w:w="683"/>
        <w:gridCol w:w="718"/>
        <w:gridCol w:w="785"/>
        <w:gridCol w:w="15"/>
        <w:gridCol w:w="668"/>
        <w:gridCol w:w="674"/>
        <w:gridCol w:w="9"/>
        <w:gridCol w:w="744"/>
        <w:gridCol w:w="741"/>
        <w:gridCol w:w="627"/>
        <w:gridCol w:w="712"/>
        <w:gridCol w:w="563"/>
      </w:tblGrid>
      <w:tr w:rsidR="0094370D" w:rsidRPr="004C66E3" w:rsidTr="00C55093">
        <w:trPr>
          <w:trHeight w:hRule="exact" w:val="1573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66E3">
              <w:rPr>
                <w:rFonts w:ascii="Arial" w:hAnsi="Arial" w:cs="Arial"/>
                <w:sz w:val="24"/>
                <w:szCs w:val="24"/>
              </w:rPr>
              <w:t>Утвержден</w:t>
            </w:r>
            <w:proofErr w:type="gramEnd"/>
            <w:r w:rsidRPr="004C66E3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94370D" w:rsidRPr="004C66E3" w:rsidRDefault="00035143" w:rsidP="004C66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</w:t>
            </w:r>
            <w:r w:rsidR="0094370D" w:rsidRPr="004C66E3">
              <w:rPr>
                <w:rFonts w:ascii="Arial" w:hAnsi="Arial" w:cs="Arial"/>
                <w:sz w:val="24"/>
                <w:szCs w:val="24"/>
              </w:rPr>
              <w:t>дминистрации Ковернинского</w:t>
            </w:r>
          </w:p>
          <w:p w:rsidR="0094370D" w:rsidRPr="004C66E3" w:rsidRDefault="0094370D" w:rsidP="004C66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035143" w:rsidRPr="004C66E3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C66E3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  <w:p w:rsidR="004C66E3" w:rsidRPr="004C66E3" w:rsidRDefault="0094370D" w:rsidP="004C66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4C66E3" w:rsidRPr="004C66E3">
              <w:rPr>
                <w:rFonts w:ascii="Arial" w:hAnsi="Arial" w:cs="Arial"/>
                <w:sz w:val="24"/>
                <w:szCs w:val="24"/>
              </w:rPr>
              <w:t>13.03.2026 №350</w:t>
            </w:r>
          </w:p>
          <w:p w:rsidR="0094370D" w:rsidRPr="004C66E3" w:rsidRDefault="0094370D" w:rsidP="004C66E3">
            <w:pPr>
              <w:jc w:val="center"/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План реализации муниципальной программы</w:t>
            </w:r>
          </w:p>
          <w:p w:rsidR="0094370D" w:rsidRPr="004C66E3" w:rsidRDefault="0094370D" w:rsidP="004C66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b/>
                <w:sz w:val="24"/>
                <w:szCs w:val="24"/>
              </w:rPr>
              <w:t>«Повышение безопасности дорожного движения в Ковернинском муниципальном округе Нижегородской области</w:t>
            </w:r>
            <w:proofErr w:type="gramStart"/>
            <w:r w:rsidRPr="004C66E3">
              <w:rPr>
                <w:rFonts w:ascii="Arial" w:hAnsi="Arial" w:cs="Arial"/>
                <w:b/>
                <w:sz w:val="24"/>
                <w:szCs w:val="24"/>
              </w:rPr>
              <w:t>»н</w:t>
            </w:r>
            <w:proofErr w:type="gramEnd"/>
            <w:r w:rsidRPr="004C66E3">
              <w:rPr>
                <w:rFonts w:ascii="Arial" w:hAnsi="Arial" w:cs="Arial"/>
                <w:b/>
                <w:sz w:val="24"/>
                <w:szCs w:val="24"/>
              </w:rPr>
              <w:t>а 202</w:t>
            </w:r>
            <w:r w:rsidR="00652350" w:rsidRPr="004C66E3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4C66E3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652350" w:rsidRPr="004C66E3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4C66E3">
              <w:rPr>
                <w:rFonts w:ascii="Arial" w:hAnsi="Arial" w:cs="Arial"/>
                <w:b/>
                <w:sz w:val="24"/>
                <w:szCs w:val="24"/>
              </w:rPr>
              <w:t xml:space="preserve"> годы</w:t>
            </w:r>
          </w:p>
        </w:tc>
      </w:tr>
      <w:tr w:rsidR="0094370D" w:rsidRPr="004C66E3" w:rsidTr="00C55093">
        <w:trPr>
          <w:trHeight w:hRule="exact" w:val="848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Наименованиеподпрограммы,</w:t>
            </w:r>
          </w:p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основного мероприятия подпрограммы /</w:t>
            </w:r>
          </w:p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мероприятий</w:t>
            </w:r>
          </w:p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врамкахосновного</w:t>
            </w:r>
          </w:p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мероприятия</w:t>
            </w:r>
          </w:p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подпрограммы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Ответственный</w:t>
            </w:r>
          </w:p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исполнитель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Срок начала реализации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Срок окончания реализации</w:t>
            </w:r>
          </w:p>
        </w:tc>
        <w:tc>
          <w:tcPr>
            <w:tcW w:w="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Непосредственныйрезульта</w:t>
            </w:r>
            <w:proofErr w:type="gramStart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т(</w:t>
            </w:r>
            <w:proofErr w:type="gramEnd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краткое</w:t>
            </w:r>
          </w:p>
          <w:p w:rsidR="0094370D" w:rsidRPr="004C66E3" w:rsidRDefault="0094370D" w:rsidP="004C66E3">
            <w:pPr>
              <w:widowControl w:val="0"/>
              <w:ind w:left="56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описание)</w:t>
            </w:r>
          </w:p>
        </w:tc>
        <w:tc>
          <w:tcPr>
            <w:tcW w:w="99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Финансирование на очередной финансовый год, тыс</w:t>
            </w:r>
            <w:proofErr w:type="gramStart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уб.</w:t>
            </w:r>
          </w:p>
        </w:tc>
        <w:tc>
          <w:tcPr>
            <w:tcW w:w="992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Финансирование на первый год планового периода, тыс</w:t>
            </w:r>
            <w:proofErr w:type="gramStart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уб.</w:t>
            </w:r>
          </w:p>
        </w:tc>
        <w:tc>
          <w:tcPr>
            <w:tcW w:w="90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Финансирование на второй год планового периода, тыс</w:t>
            </w:r>
            <w:proofErr w:type="gramStart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уб.</w:t>
            </w:r>
          </w:p>
        </w:tc>
      </w:tr>
      <w:tr w:rsidR="004C66E3" w:rsidRPr="004C66E3" w:rsidTr="00C55093">
        <w:trPr>
          <w:trHeight w:hRule="exact" w:val="1716"/>
        </w:trPr>
        <w:tc>
          <w:tcPr>
            <w:tcW w:w="51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14EE7" w:rsidRPr="004C66E3" w:rsidRDefault="00114EE7" w:rsidP="004C66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14EE7" w:rsidRPr="004C66E3" w:rsidRDefault="00114EE7" w:rsidP="004C66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14EE7" w:rsidRPr="004C66E3" w:rsidRDefault="00114EE7" w:rsidP="004C66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ОМС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Местный</w:t>
            </w:r>
          </w:p>
          <w:p w:rsidR="00114EE7" w:rsidRPr="004C66E3" w:rsidRDefault="00114EE7" w:rsidP="004C66E3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бюджет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spacing w:after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Прочие</w:t>
            </w:r>
          </w:p>
          <w:p w:rsidR="00114EE7" w:rsidRPr="004C66E3" w:rsidRDefault="00114EE7" w:rsidP="004C66E3">
            <w:pPr>
              <w:widowControl w:val="0"/>
              <w:spacing w:before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источники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ОМС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 областной бюджет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Местный</w:t>
            </w:r>
          </w:p>
          <w:p w:rsidR="00114EE7" w:rsidRPr="004C66E3" w:rsidRDefault="00114EE7" w:rsidP="004C66E3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бюджет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spacing w:after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Прочие</w:t>
            </w:r>
          </w:p>
          <w:p w:rsidR="00114EE7" w:rsidRPr="004C66E3" w:rsidRDefault="00114EE7" w:rsidP="004C66E3">
            <w:pPr>
              <w:widowControl w:val="0"/>
              <w:spacing w:before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источники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ОМС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 областной бюджет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Местный</w:t>
            </w:r>
          </w:p>
          <w:p w:rsidR="00114EE7" w:rsidRPr="004C66E3" w:rsidRDefault="00114EE7" w:rsidP="004C66E3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бюджет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4C66E3" w:rsidRDefault="00114EE7" w:rsidP="004C66E3">
            <w:pPr>
              <w:widowControl w:val="0"/>
              <w:spacing w:after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Прочие</w:t>
            </w:r>
          </w:p>
          <w:p w:rsidR="00114EE7" w:rsidRPr="004C66E3" w:rsidRDefault="00114EE7" w:rsidP="004C66E3">
            <w:pPr>
              <w:widowControl w:val="0"/>
              <w:spacing w:before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источники</w:t>
            </w:r>
          </w:p>
        </w:tc>
      </w:tr>
      <w:tr w:rsidR="004C66E3" w:rsidRPr="004C66E3" w:rsidTr="00C55093">
        <w:trPr>
          <w:trHeight w:hRule="exact" w:val="35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4C66E3" w:rsidRDefault="0094370D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19</w:t>
            </w:r>
          </w:p>
        </w:tc>
      </w:tr>
      <w:tr w:rsidR="004C66E3" w:rsidRPr="004C66E3" w:rsidTr="00C55093">
        <w:trPr>
          <w:trHeight w:hRule="exact" w:val="225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1.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Совершенствование системы управления обеспечением безопасности дорожного движения.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4C66E3" w:rsidRDefault="00276101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6E3" w:rsidRPr="004C66E3" w:rsidTr="00C55093">
        <w:trPr>
          <w:trHeight w:hRule="exact" w:val="227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2. 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Предупреждение опасного  поведения водителей автотранспортных средств.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C66E3" w:rsidRPr="004C66E3" w:rsidTr="00C55093">
        <w:trPr>
          <w:trHeight w:hRule="exact" w:val="255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shd w:val="clear" w:color="auto" w:fill="FFFFFF"/>
              <w:spacing w:after="36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 xml:space="preserve">3. 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Формирование общественного мнения по проблеме безопасности дорожного движения.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6E3" w:rsidRPr="004C66E3" w:rsidTr="00C55093">
        <w:trPr>
          <w:trHeight w:hRule="exact" w:val="185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shd w:val="clear" w:color="auto" w:fill="FFFFFF"/>
              <w:spacing w:after="36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4. 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Предупреждение детского дорожно-транспортного травматизма.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«Ковернинский», РОО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детей, погибших в результате ДТП 0 детей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детей, погибших в результате ДТП 0 детей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детей, погибших в результате ДТП 0 детей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5C0807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5C0807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13</w:t>
            </w:r>
            <w:r w:rsidR="008C63F7" w:rsidRPr="004C66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5C0807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13</w:t>
            </w:r>
            <w:r w:rsidR="008C63F7" w:rsidRPr="004C66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</w:tr>
      <w:tr w:rsidR="004C66E3" w:rsidRPr="004C66E3" w:rsidTr="00C55093">
        <w:trPr>
          <w:trHeight w:hRule="exact" w:val="203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5.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Совершенствование системы оказания экстренной медицинской помощи пострадавшим в ДТП.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Ковернинская ЦРБ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528B2" w:rsidP="004C66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6E3" w:rsidRPr="004C66E3" w:rsidTr="00C55093">
        <w:trPr>
          <w:trHeight w:hRule="exact" w:val="3833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>6.Совершенствование контрольно-надзорной деятельности соответствующих органов в области обеспечения безопасности дорожного движения.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 -1,48%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-1,48%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–1,48%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5C0807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5C0807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5C0807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6E3" w:rsidRPr="004C66E3" w:rsidTr="00C55093">
        <w:trPr>
          <w:trHeight w:hRule="exact" w:val="382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7. 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Выявление  и устранение участков  концентрации дорожно-транспортных происшествий.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 -1,48%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-1,48%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–1,48%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6E3" w:rsidRPr="004C66E3" w:rsidTr="00C55093">
        <w:trPr>
          <w:trHeight w:hRule="exact" w:val="352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 xml:space="preserve">8. </w:t>
            </w:r>
            <w:r w:rsidRPr="004C66E3">
              <w:rPr>
                <w:rFonts w:ascii="Arial" w:eastAsia="Arial" w:hAnsi="Arial" w:cs="Arial"/>
                <w:spacing w:val="-4"/>
                <w:sz w:val="24"/>
                <w:szCs w:val="24"/>
              </w:rPr>
              <w:t>Повышение уровня технического обеспечения мероприятий по безопасности дорожного движения и развитие улично-дорожной сети.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 xml:space="preserve">Организации, </w:t>
            </w:r>
            <w:proofErr w:type="spellStart"/>
            <w:r w:rsidRPr="004C66E3">
              <w:rPr>
                <w:rFonts w:ascii="Arial" w:hAnsi="Arial" w:cs="Arial"/>
                <w:sz w:val="24"/>
                <w:szCs w:val="24"/>
              </w:rPr>
              <w:t>облсуживающие</w:t>
            </w:r>
            <w:proofErr w:type="spellEnd"/>
            <w:r w:rsidRPr="004C66E3">
              <w:rPr>
                <w:rFonts w:ascii="Arial" w:hAnsi="Arial" w:cs="Arial"/>
                <w:sz w:val="24"/>
                <w:szCs w:val="24"/>
              </w:rPr>
              <w:t xml:space="preserve"> автомобильные дороги на основании заключенных договоров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на   100   тыс.</w:t>
            </w:r>
          </w:p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населения (социальный риск) </w:t>
            </w:r>
            <w:r w:rsidR="000A5F58"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-11</w:t>
            </w: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,8%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на   100   тыс.</w:t>
            </w:r>
          </w:p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населения (социальный риск) </w:t>
            </w:r>
            <w:r w:rsidR="000A5F58"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-11</w:t>
            </w: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,8%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на   100   тыс.</w:t>
            </w:r>
          </w:p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населения (социальный риск) </w:t>
            </w:r>
            <w:r w:rsidR="000A5F58"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-11</w:t>
            </w: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,8%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3250,0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3250,0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3250,0</w:t>
            </w:r>
          </w:p>
        </w:tc>
      </w:tr>
      <w:tr w:rsidR="004C66E3" w:rsidRPr="004C66E3" w:rsidTr="00C55093">
        <w:trPr>
          <w:trHeight w:hRule="exact" w:val="556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9.Предоставление субсидий юридическим лицам (за исключением субсидий муниципальным учреждениям), индивидуальным предпринимателям избюджета Ковернинского муниципального округа нафинансовое обеспечениеоплаты части затрат в связи с предоставлениемтранспортных услуг населению иуслуг по организации транспортного обслуживания населения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202</w:t>
            </w:r>
            <w:r w:rsidR="00652350" w:rsidRPr="004C6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- 1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4C66E3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0A5774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990</w:t>
            </w:r>
            <w:r w:rsidR="00FA05FD" w:rsidRPr="004C66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0A5774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9900,0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0A5774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9900,0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4C66E3" w:rsidRDefault="001D2059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6E3" w:rsidRPr="004C66E3" w:rsidTr="00C55093">
        <w:trPr>
          <w:trHeight w:hRule="exact" w:val="56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4C66E3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C9423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D95F72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FF2BFB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9958,2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3337,0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8A10EB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C9423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F640A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9958,2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3337,0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F640A9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9958,2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4C66E3" w:rsidRDefault="00262282" w:rsidP="004C66E3">
            <w:pPr>
              <w:rPr>
                <w:rFonts w:ascii="Arial" w:hAnsi="Arial" w:cs="Arial"/>
                <w:sz w:val="24"/>
                <w:szCs w:val="24"/>
              </w:rPr>
            </w:pPr>
            <w:r w:rsidRPr="004C66E3">
              <w:rPr>
                <w:rFonts w:ascii="Arial" w:hAnsi="Arial" w:cs="Arial"/>
                <w:sz w:val="24"/>
                <w:szCs w:val="24"/>
              </w:rPr>
              <w:t>3337,0</w:t>
            </w:r>
          </w:p>
        </w:tc>
      </w:tr>
    </w:tbl>
    <w:p w:rsidR="00FB520B" w:rsidRPr="004C66E3" w:rsidRDefault="00FB520B" w:rsidP="004C66E3">
      <w:pPr>
        <w:rPr>
          <w:rFonts w:ascii="Arial" w:hAnsi="Arial" w:cs="Arial"/>
          <w:sz w:val="24"/>
          <w:szCs w:val="24"/>
        </w:rPr>
      </w:pPr>
    </w:p>
    <w:sectPr w:rsidR="00FB520B" w:rsidRPr="004C66E3" w:rsidSect="004C66E3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B2A"/>
    <w:rsid w:val="00031779"/>
    <w:rsid w:val="00035143"/>
    <w:rsid w:val="00051757"/>
    <w:rsid w:val="000A5774"/>
    <w:rsid w:val="000A5F58"/>
    <w:rsid w:val="000B07EC"/>
    <w:rsid w:val="00114EE7"/>
    <w:rsid w:val="00116630"/>
    <w:rsid w:val="001528B2"/>
    <w:rsid w:val="001655B4"/>
    <w:rsid w:val="001725B8"/>
    <w:rsid w:val="001860DE"/>
    <w:rsid w:val="001D2059"/>
    <w:rsid w:val="00207EAF"/>
    <w:rsid w:val="00217A24"/>
    <w:rsid w:val="00252891"/>
    <w:rsid w:val="00262282"/>
    <w:rsid w:val="00272D5C"/>
    <w:rsid w:val="00276101"/>
    <w:rsid w:val="00310FFB"/>
    <w:rsid w:val="0034375A"/>
    <w:rsid w:val="00367F74"/>
    <w:rsid w:val="00376C78"/>
    <w:rsid w:val="0039683B"/>
    <w:rsid w:val="003B673C"/>
    <w:rsid w:val="00421F05"/>
    <w:rsid w:val="00464208"/>
    <w:rsid w:val="00494074"/>
    <w:rsid w:val="004A1E81"/>
    <w:rsid w:val="004A2AF6"/>
    <w:rsid w:val="004C66E3"/>
    <w:rsid w:val="005C0807"/>
    <w:rsid w:val="0062648F"/>
    <w:rsid w:val="00632415"/>
    <w:rsid w:val="00634616"/>
    <w:rsid w:val="00652350"/>
    <w:rsid w:val="006B5BD4"/>
    <w:rsid w:val="006C4229"/>
    <w:rsid w:val="006F2421"/>
    <w:rsid w:val="00736541"/>
    <w:rsid w:val="00740002"/>
    <w:rsid w:val="00797B77"/>
    <w:rsid w:val="007E170E"/>
    <w:rsid w:val="008A10EB"/>
    <w:rsid w:val="008C63F7"/>
    <w:rsid w:val="0094370D"/>
    <w:rsid w:val="009672E9"/>
    <w:rsid w:val="009B2938"/>
    <w:rsid w:val="00A34D68"/>
    <w:rsid w:val="00A90736"/>
    <w:rsid w:val="00B2476B"/>
    <w:rsid w:val="00B24995"/>
    <w:rsid w:val="00B27832"/>
    <w:rsid w:val="00B40C5A"/>
    <w:rsid w:val="00B43282"/>
    <w:rsid w:val="00B45855"/>
    <w:rsid w:val="00B605E6"/>
    <w:rsid w:val="00B66500"/>
    <w:rsid w:val="00B927E9"/>
    <w:rsid w:val="00C55093"/>
    <w:rsid w:val="00C94239"/>
    <w:rsid w:val="00CE3C7A"/>
    <w:rsid w:val="00D2461F"/>
    <w:rsid w:val="00D95F72"/>
    <w:rsid w:val="00DC6D78"/>
    <w:rsid w:val="00DE67B8"/>
    <w:rsid w:val="00E43EF3"/>
    <w:rsid w:val="00E61E20"/>
    <w:rsid w:val="00EA24A7"/>
    <w:rsid w:val="00EB57C7"/>
    <w:rsid w:val="00EC6622"/>
    <w:rsid w:val="00F25820"/>
    <w:rsid w:val="00F640A9"/>
    <w:rsid w:val="00FA05FD"/>
    <w:rsid w:val="00FB520B"/>
    <w:rsid w:val="00FC2B2A"/>
    <w:rsid w:val="00FF2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5E56-E764-4576-A2D6-75EA9F94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</dc:creator>
  <cp:lastModifiedBy>АРМ 30-1</cp:lastModifiedBy>
  <cp:revision>28</cp:revision>
  <dcterms:created xsi:type="dcterms:W3CDTF">2026-02-03T11:02:00Z</dcterms:created>
  <dcterms:modified xsi:type="dcterms:W3CDTF">2026-03-13T12:23:00Z</dcterms:modified>
</cp:coreProperties>
</file>