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78" w:rsidRPr="007F416B" w:rsidRDefault="00885A21" w:rsidP="007F416B">
      <w:pPr>
        <w:pStyle w:val="a6"/>
        <w:rPr>
          <w:rFonts w:ascii="Arial" w:hAnsi="Arial" w:cs="Arial"/>
          <w:bCs w:val="0"/>
          <w:sz w:val="32"/>
        </w:rPr>
      </w:pPr>
      <w:r w:rsidRPr="007F416B">
        <w:rPr>
          <w:rFonts w:ascii="Arial" w:hAnsi="Arial" w:cs="Arial"/>
          <w:bCs w:val="0"/>
          <w:sz w:val="32"/>
        </w:rPr>
        <w:t xml:space="preserve">Администрация  </w:t>
      </w:r>
    </w:p>
    <w:p w:rsidR="001A6178" w:rsidRPr="007F416B" w:rsidRDefault="00885A21" w:rsidP="007F416B">
      <w:pPr>
        <w:pStyle w:val="a6"/>
        <w:rPr>
          <w:rFonts w:ascii="Arial" w:hAnsi="Arial" w:cs="Arial"/>
          <w:bCs w:val="0"/>
          <w:sz w:val="32"/>
        </w:rPr>
      </w:pPr>
      <w:r w:rsidRPr="007F416B">
        <w:rPr>
          <w:rFonts w:ascii="Arial" w:hAnsi="Arial" w:cs="Arial"/>
          <w:bCs w:val="0"/>
          <w:sz w:val="32"/>
        </w:rPr>
        <w:t>Ковернинского муниципального округа</w:t>
      </w:r>
    </w:p>
    <w:p w:rsidR="00885A21" w:rsidRPr="007F416B" w:rsidRDefault="00885A21" w:rsidP="007F416B">
      <w:pPr>
        <w:pStyle w:val="a6"/>
        <w:rPr>
          <w:rFonts w:ascii="Arial" w:hAnsi="Arial" w:cs="Arial"/>
          <w:bCs w:val="0"/>
          <w:sz w:val="32"/>
        </w:rPr>
      </w:pPr>
      <w:r w:rsidRPr="007F416B">
        <w:rPr>
          <w:rFonts w:ascii="Arial" w:hAnsi="Arial" w:cs="Arial"/>
          <w:bCs w:val="0"/>
          <w:sz w:val="32"/>
        </w:rPr>
        <w:t>Нижегородской области</w:t>
      </w:r>
    </w:p>
    <w:p w:rsidR="00885A21" w:rsidRPr="007F416B" w:rsidRDefault="00885A21" w:rsidP="007F41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r w:rsidRPr="007F416B">
        <w:rPr>
          <w:rFonts w:ascii="Arial" w:hAnsi="Arial" w:cs="Arial"/>
          <w:b/>
          <w:bCs/>
          <w:sz w:val="32"/>
          <w:szCs w:val="24"/>
        </w:rPr>
        <w:t>ПОСТАНОВЛЕНИЕ</w:t>
      </w:r>
    </w:p>
    <w:p w:rsidR="001A6178" w:rsidRPr="007F416B" w:rsidRDefault="001A6178" w:rsidP="007F416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F416B" w:rsidRPr="007F416B" w:rsidRDefault="007F416B" w:rsidP="007F416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F416B">
        <w:rPr>
          <w:rFonts w:ascii="Arial" w:hAnsi="Arial" w:cs="Arial"/>
          <w:bCs/>
          <w:sz w:val="24"/>
          <w:szCs w:val="24"/>
        </w:rPr>
        <w:t>13.03.2026</w:t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</w:r>
      <w:r w:rsidRPr="007F416B">
        <w:rPr>
          <w:rFonts w:ascii="Arial" w:hAnsi="Arial" w:cs="Arial"/>
          <w:bCs/>
          <w:sz w:val="24"/>
          <w:szCs w:val="24"/>
        </w:rPr>
        <w:tab/>
        <w:t>№362</w:t>
      </w:r>
    </w:p>
    <w:p w:rsidR="007F416B" w:rsidRPr="007F416B" w:rsidRDefault="007F416B" w:rsidP="007F416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85A21" w:rsidRPr="007F416B" w:rsidRDefault="00885A21" w:rsidP="007F416B">
      <w:pPr>
        <w:pStyle w:val="a6"/>
        <w:rPr>
          <w:rFonts w:ascii="Arial" w:hAnsi="Arial" w:cs="Arial"/>
          <w:sz w:val="32"/>
        </w:rPr>
      </w:pPr>
      <w:r w:rsidRPr="007F416B">
        <w:rPr>
          <w:rFonts w:ascii="Arial" w:hAnsi="Arial" w:cs="Arial"/>
          <w:sz w:val="32"/>
        </w:rPr>
        <w:t>О внесении изменений в план реализации муниципальной</w:t>
      </w:r>
    </w:p>
    <w:p w:rsidR="00885A21" w:rsidRPr="007F416B" w:rsidRDefault="00885A21" w:rsidP="007F416B">
      <w:pPr>
        <w:pStyle w:val="a6"/>
        <w:rPr>
          <w:rFonts w:ascii="Arial" w:hAnsi="Arial" w:cs="Arial"/>
          <w:sz w:val="32"/>
        </w:rPr>
      </w:pPr>
      <w:r w:rsidRPr="007F416B">
        <w:rPr>
          <w:rFonts w:ascii="Arial" w:hAnsi="Arial" w:cs="Arial"/>
          <w:sz w:val="32"/>
        </w:rPr>
        <w:t xml:space="preserve"> программы «Развитие образования Ковернинского </w:t>
      </w:r>
    </w:p>
    <w:p w:rsidR="00885A21" w:rsidRPr="007F416B" w:rsidRDefault="00885A21" w:rsidP="007F416B">
      <w:pPr>
        <w:pStyle w:val="a6"/>
        <w:rPr>
          <w:rFonts w:ascii="Arial" w:hAnsi="Arial" w:cs="Arial"/>
          <w:sz w:val="32"/>
        </w:rPr>
      </w:pPr>
      <w:r w:rsidRPr="007F416B">
        <w:rPr>
          <w:rFonts w:ascii="Arial" w:hAnsi="Arial" w:cs="Arial"/>
          <w:sz w:val="32"/>
        </w:rPr>
        <w:t>муниципального округа Нижегородской области»</w:t>
      </w:r>
    </w:p>
    <w:p w:rsidR="00885A21" w:rsidRPr="007F416B" w:rsidRDefault="00AF4EC8" w:rsidP="007F416B">
      <w:pPr>
        <w:pStyle w:val="a6"/>
        <w:rPr>
          <w:rFonts w:ascii="Arial" w:hAnsi="Arial" w:cs="Arial"/>
          <w:sz w:val="32"/>
        </w:rPr>
      </w:pPr>
      <w:r w:rsidRPr="007F416B">
        <w:rPr>
          <w:rFonts w:ascii="Arial" w:hAnsi="Arial" w:cs="Arial"/>
          <w:sz w:val="32"/>
        </w:rPr>
        <w:t xml:space="preserve"> на 2025-2027</w:t>
      </w:r>
      <w:r w:rsidR="00885A21" w:rsidRPr="007F416B">
        <w:rPr>
          <w:rFonts w:ascii="Arial" w:hAnsi="Arial" w:cs="Arial"/>
          <w:sz w:val="32"/>
        </w:rPr>
        <w:t xml:space="preserve"> годы,  утвержденный постановлением администрации</w:t>
      </w:r>
      <w:r w:rsidR="007F416B">
        <w:rPr>
          <w:rFonts w:ascii="Arial" w:hAnsi="Arial" w:cs="Arial"/>
          <w:sz w:val="32"/>
        </w:rPr>
        <w:t xml:space="preserve"> </w:t>
      </w:r>
      <w:r w:rsidR="00885A21" w:rsidRPr="007F416B">
        <w:rPr>
          <w:rFonts w:ascii="Arial" w:hAnsi="Arial" w:cs="Arial"/>
          <w:sz w:val="32"/>
        </w:rPr>
        <w:t xml:space="preserve"> Ковернинского муниципального округа Нижегородской области</w:t>
      </w:r>
      <w:r w:rsidR="007F416B">
        <w:rPr>
          <w:rFonts w:ascii="Arial" w:hAnsi="Arial" w:cs="Arial"/>
          <w:sz w:val="32"/>
        </w:rPr>
        <w:t xml:space="preserve"> </w:t>
      </w:r>
      <w:r w:rsidR="00885A21" w:rsidRPr="007F416B">
        <w:rPr>
          <w:rFonts w:ascii="Arial" w:hAnsi="Arial" w:cs="Arial"/>
          <w:sz w:val="32"/>
        </w:rPr>
        <w:t xml:space="preserve"> №</w:t>
      </w:r>
      <w:r w:rsidRPr="007F416B">
        <w:rPr>
          <w:rFonts w:ascii="Arial" w:hAnsi="Arial" w:cs="Arial"/>
          <w:sz w:val="32"/>
        </w:rPr>
        <w:t>472 от 04.04.2025</w:t>
      </w:r>
      <w:r w:rsidR="00885A21" w:rsidRPr="007F416B">
        <w:rPr>
          <w:rFonts w:ascii="Arial" w:hAnsi="Arial" w:cs="Arial"/>
          <w:sz w:val="32"/>
        </w:rPr>
        <w:t xml:space="preserve"> г.</w:t>
      </w:r>
    </w:p>
    <w:p w:rsidR="007F416B" w:rsidRPr="007F416B" w:rsidRDefault="007F416B" w:rsidP="007F416B">
      <w:pPr>
        <w:pStyle w:val="a6"/>
        <w:tabs>
          <w:tab w:val="left" w:pos="709"/>
        </w:tabs>
        <w:jc w:val="both"/>
        <w:rPr>
          <w:rFonts w:ascii="Arial" w:hAnsi="Arial" w:cs="Arial"/>
          <w:b w:val="0"/>
        </w:rPr>
      </w:pPr>
    </w:p>
    <w:p w:rsidR="00885A21" w:rsidRPr="007F416B" w:rsidRDefault="007F416B" w:rsidP="007F416B">
      <w:pPr>
        <w:pStyle w:val="a6"/>
        <w:tabs>
          <w:tab w:val="left" w:pos="0"/>
        </w:tabs>
        <w:jc w:val="both"/>
        <w:rPr>
          <w:rFonts w:ascii="Arial" w:hAnsi="Arial" w:cs="Arial"/>
          <w:b w:val="0"/>
        </w:rPr>
      </w:pPr>
      <w:r w:rsidRPr="007F416B">
        <w:rPr>
          <w:rFonts w:ascii="Arial" w:hAnsi="Arial" w:cs="Arial"/>
          <w:b w:val="0"/>
        </w:rPr>
        <w:tab/>
      </w:r>
      <w:r w:rsidR="00885A21" w:rsidRPr="007F416B">
        <w:rPr>
          <w:rFonts w:ascii="Arial" w:hAnsi="Arial" w:cs="Arial"/>
          <w:b w:val="0"/>
        </w:rPr>
        <w:t xml:space="preserve">В соответствии с п.7.2 постановления Администрации Ковернинского муниципального района от 26.11.2020 года № 728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области», администрация Ковернинского муниципального округа Нижегородской области </w:t>
      </w:r>
      <w:r w:rsidR="00885A21" w:rsidRPr="007F416B">
        <w:rPr>
          <w:rFonts w:ascii="Arial" w:hAnsi="Arial" w:cs="Arial"/>
        </w:rPr>
        <w:t>постановляет:</w:t>
      </w:r>
      <w:r w:rsidR="00885A21" w:rsidRPr="007F416B">
        <w:rPr>
          <w:rFonts w:ascii="Arial" w:hAnsi="Arial" w:cs="Arial"/>
          <w:b w:val="0"/>
        </w:rPr>
        <w:t xml:space="preserve"> </w:t>
      </w:r>
    </w:p>
    <w:p w:rsidR="00885A21" w:rsidRPr="007F416B" w:rsidRDefault="00885A21" w:rsidP="007F416B">
      <w:pPr>
        <w:pStyle w:val="a6"/>
        <w:numPr>
          <w:ilvl w:val="0"/>
          <w:numId w:val="1"/>
        </w:numPr>
        <w:ind w:left="709" w:firstLine="567"/>
        <w:jc w:val="both"/>
        <w:rPr>
          <w:rFonts w:ascii="Arial" w:hAnsi="Arial" w:cs="Arial"/>
          <w:b w:val="0"/>
        </w:rPr>
      </w:pPr>
      <w:r w:rsidRPr="007F416B">
        <w:rPr>
          <w:rFonts w:ascii="Arial" w:hAnsi="Arial" w:cs="Arial"/>
          <w:b w:val="0"/>
        </w:rPr>
        <w:t>Внести изменения в План реализации муниципальной программы «Развитие образования в Ковернинском муниципальном округе</w:t>
      </w:r>
      <w:r w:rsidR="00AF4EC8" w:rsidRPr="007F416B">
        <w:rPr>
          <w:rFonts w:ascii="Arial" w:hAnsi="Arial" w:cs="Arial"/>
          <w:b w:val="0"/>
        </w:rPr>
        <w:t xml:space="preserve"> Нижегородской области», на 2025-2027</w:t>
      </w:r>
      <w:r w:rsidRPr="007F416B">
        <w:rPr>
          <w:rFonts w:ascii="Arial" w:hAnsi="Arial" w:cs="Arial"/>
          <w:b w:val="0"/>
        </w:rPr>
        <w:t xml:space="preserve"> годы, утвержденный постановлением администрации Ковернинского муниципального о</w:t>
      </w:r>
      <w:r w:rsidR="00AF4EC8" w:rsidRPr="007F416B">
        <w:rPr>
          <w:rFonts w:ascii="Arial" w:hAnsi="Arial" w:cs="Arial"/>
          <w:b w:val="0"/>
        </w:rPr>
        <w:t>круга Нижегородской области №472 от 04.04.2025</w:t>
      </w:r>
      <w:r w:rsidRPr="007F416B">
        <w:rPr>
          <w:rFonts w:ascii="Arial" w:hAnsi="Arial" w:cs="Arial"/>
          <w:b w:val="0"/>
        </w:rPr>
        <w:t>г.</w:t>
      </w:r>
    </w:p>
    <w:p w:rsidR="00885A21" w:rsidRPr="007F416B" w:rsidRDefault="00885A21" w:rsidP="007F416B">
      <w:pPr>
        <w:pStyle w:val="a6"/>
        <w:numPr>
          <w:ilvl w:val="0"/>
          <w:numId w:val="1"/>
        </w:numPr>
        <w:ind w:left="1637"/>
        <w:jc w:val="both"/>
        <w:rPr>
          <w:rFonts w:ascii="Arial" w:hAnsi="Arial" w:cs="Arial"/>
          <w:b w:val="0"/>
        </w:rPr>
      </w:pPr>
      <w:r w:rsidRPr="007F416B">
        <w:rPr>
          <w:rFonts w:ascii="Arial" w:hAnsi="Arial" w:cs="Arial"/>
          <w:b w:val="0"/>
        </w:rPr>
        <w:t>Настоящее постановление вступает в силу со дня его подписания.</w:t>
      </w:r>
    </w:p>
    <w:p w:rsidR="00885A21" w:rsidRPr="007F416B" w:rsidRDefault="00885A21" w:rsidP="007F416B">
      <w:pPr>
        <w:pStyle w:val="a6"/>
        <w:numPr>
          <w:ilvl w:val="0"/>
          <w:numId w:val="1"/>
        </w:numPr>
        <w:ind w:left="851" w:firstLine="426"/>
        <w:jc w:val="both"/>
        <w:rPr>
          <w:rFonts w:ascii="Arial" w:hAnsi="Arial" w:cs="Arial"/>
          <w:b w:val="0"/>
        </w:rPr>
      </w:pPr>
      <w:r w:rsidRPr="007F416B">
        <w:rPr>
          <w:rFonts w:ascii="Arial" w:hAnsi="Arial" w:cs="Arial"/>
          <w:b w:val="0"/>
        </w:rPr>
        <w:t>Управлению образования администрации Ковернинского муниципального округа обеспечить официальное опубликование постановления на сайте администрации Ковернинского муниципального округа.</w:t>
      </w:r>
    </w:p>
    <w:p w:rsidR="00885A21" w:rsidRPr="007F416B" w:rsidRDefault="00885A21" w:rsidP="007F416B">
      <w:pPr>
        <w:pStyle w:val="a6"/>
        <w:numPr>
          <w:ilvl w:val="0"/>
          <w:numId w:val="1"/>
        </w:numPr>
        <w:ind w:left="851" w:firstLine="426"/>
        <w:jc w:val="both"/>
        <w:rPr>
          <w:rFonts w:ascii="Arial" w:hAnsi="Arial" w:cs="Arial"/>
          <w:b w:val="0"/>
        </w:rPr>
      </w:pPr>
      <w:proofErr w:type="gramStart"/>
      <w:r w:rsidRPr="007F416B">
        <w:rPr>
          <w:rFonts w:ascii="Arial" w:hAnsi="Arial" w:cs="Arial"/>
          <w:b w:val="0"/>
        </w:rPr>
        <w:t>Контроль за</w:t>
      </w:r>
      <w:proofErr w:type="gramEnd"/>
      <w:r w:rsidRPr="007F416B">
        <w:rPr>
          <w:rFonts w:ascii="Arial" w:hAnsi="Arial" w:cs="Arial"/>
          <w:b w:val="0"/>
        </w:rPr>
        <w:t xml:space="preserve"> исполнением настоящего постановления возложить на начальника управления образования администрации Ковернинского муниципального округа Нижегородской области Т.К. Игошину.</w:t>
      </w:r>
    </w:p>
    <w:p w:rsidR="00885A21" w:rsidRPr="007F416B" w:rsidRDefault="00885A21" w:rsidP="007F416B">
      <w:pPr>
        <w:pStyle w:val="a6"/>
        <w:jc w:val="both"/>
        <w:rPr>
          <w:rFonts w:ascii="Arial" w:hAnsi="Arial" w:cs="Arial"/>
          <w:b w:val="0"/>
        </w:rPr>
      </w:pPr>
    </w:p>
    <w:p w:rsidR="00885A21" w:rsidRPr="007F416B" w:rsidRDefault="00AF4EC8" w:rsidP="007F416B">
      <w:pPr>
        <w:pStyle w:val="a6"/>
        <w:jc w:val="both"/>
        <w:rPr>
          <w:rFonts w:ascii="Arial" w:hAnsi="Arial" w:cs="Arial"/>
          <w:b w:val="0"/>
        </w:rPr>
      </w:pPr>
      <w:proofErr w:type="spellStart"/>
      <w:r w:rsidRPr="007F416B">
        <w:rPr>
          <w:rFonts w:ascii="Arial" w:hAnsi="Arial" w:cs="Arial"/>
          <w:b w:val="0"/>
        </w:rPr>
        <w:t>Врип</w:t>
      </w:r>
      <w:proofErr w:type="spellEnd"/>
      <w:r w:rsidRPr="007F416B">
        <w:rPr>
          <w:rFonts w:ascii="Arial" w:hAnsi="Arial" w:cs="Arial"/>
          <w:b w:val="0"/>
        </w:rPr>
        <w:t xml:space="preserve"> главы</w:t>
      </w:r>
      <w:r w:rsidR="00885A21" w:rsidRPr="007F416B">
        <w:rPr>
          <w:rFonts w:ascii="Arial" w:hAnsi="Arial" w:cs="Arial"/>
          <w:b w:val="0"/>
        </w:rPr>
        <w:t xml:space="preserve"> местного самоуправления</w:t>
      </w:r>
      <w:r w:rsidR="007F416B" w:rsidRPr="007F416B">
        <w:rPr>
          <w:rFonts w:ascii="Arial" w:hAnsi="Arial" w:cs="Arial"/>
          <w:b w:val="0"/>
        </w:rPr>
        <w:tab/>
      </w:r>
      <w:r w:rsidR="007F416B" w:rsidRPr="007F416B">
        <w:rPr>
          <w:rFonts w:ascii="Arial" w:hAnsi="Arial" w:cs="Arial"/>
          <w:b w:val="0"/>
        </w:rPr>
        <w:tab/>
      </w:r>
      <w:r w:rsidR="007F416B" w:rsidRPr="007F416B">
        <w:rPr>
          <w:rFonts w:ascii="Arial" w:hAnsi="Arial" w:cs="Arial"/>
          <w:b w:val="0"/>
        </w:rPr>
        <w:tab/>
      </w:r>
      <w:r w:rsidR="007F416B" w:rsidRPr="007F416B">
        <w:rPr>
          <w:rFonts w:ascii="Arial" w:hAnsi="Arial" w:cs="Arial"/>
          <w:b w:val="0"/>
        </w:rPr>
        <w:tab/>
      </w:r>
      <w:r w:rsidRPr="007F416B">
        <w:rPr>
          <w:rFonts w:ascii="Arial" w:hAnsi="Arial" w:cs="Arial"/>
          <w:b w:val="0"/>
        </w:rPr>
        <w:t>А.А.Васильев</w:t>
      </w:r>
      <w:r w:rsidR="00885A21" w:rsidRPr="007F416B">
        <w:rPr>
          <w:rFonts w:ascii="Arial" w:hAnsi="Arial" w:cs="Arial"/>
          <w:b w:val="0"/>
        </w:rPr>
        <w:t xml:space="preserve">  </w:t>
      </w:r>
    </w:p>
    <w:p w:rsidR="00885A21" w:rsidRPr="007F416B" w:rsidRDefault="00885A21" w:rsidP="007F41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624B" w:rsidRPr="007F416B" w:rsidRDefault="0009624B" w:rsidP="007F416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  <w:sectPr w:rsidR="0009624B" w:rsidRPr="007F416B" w:rsidSect="007F416B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D96D6C" w:rsidRPr="007F416B" w:rsidRDefault="00D96D6C" w:rsidP="007F416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416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УТВЕРЖДЕН</w:t>
      </w:r>
    </w:p>
    <w:p w:rsidR="00D96D6C" w:rsidRPr="007F416B" w:rsidRDefault="00D96D6C" w:rsidP="007F4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416B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D96D6C" w:rsidRPr="007F416B" w:rsidRDefault="00D96D6C" w:rsidP="007F4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416B">
        <w:rPr>
          <w:rFonts w:ascii="Arial" w:eastAsia="Times New Roman" w:hAnsi="Arial" w:cs="Arial"/>
          <w:sz w:val="24"/>
          <w:szCs w:val="24"/>
          <w:lang w:eastAsia="ru-RU"/>
        </w:rPr>
        <w:t xml:space="preserve">Ковернинского муниципального </w:t>
      </w:r>
    </w:p>
    <w:p w:rsidR="00D96D6C" w:rsidRPr="007F416B" w:rsidRDefault="00660D9F" w:rsidP="007F4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416B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C107FF" w:rsidRPr="007F416B">
        <w:rPr>
          <w:rFonts w:ascii="Arial" w:eastAsia="Times New Roman" w:hAnsi="Arial" w:cs="Arial"/>
          <w:sz w:val="24"/>
          <w:szCs w:val="24"/>
          <w:lang w:eastAsia="ru-RU"/>
        </w:rPr>
        <w:t>круга</w:t>
      </w:r>
      <w:r w:rsidR="00D96D6C" w:rsidRPr="007F416B">
        <w:rPr>
          <w:rFonts w:ascii="Arial" w:eastAsia="Times New Roman" w:hAnsi="Arial" w:cs="Arial"/>
          <w:sz w:val="24"/>
          <w:szCs w:val="24"/>
          <w:lang w:eastAsia="ru-RU"/>
        </w:rPr>
        <w:t xml:space="preserve">Нижегородской области </w:t>
      </w:r>
    </w:p>
    <w:p w:rsidR="00D96D6C" w:rsidRPr="007F416B" w:rsidRDefault="00D96D6C" w:rsidP="007F4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F416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7F416B" w:rsidRPr="007F416B">
        <w:rPr>
          <w:rFonts w:ascii="Arial" w:eastAsia="Times New Roman" w:hAnsi="Arial" w:cs="Arial"/>
          <w:sz w:val="24"/>
          <w:szCs w:val="24"/>
          <w:lang w:eastAsia="ru-RU"/>
        </w:rPr>
        <w:t>13.03.2026 №362</w:t>
      </w:r>
    </w:p>
    <w:p w:rsidR="00D96D6C" w:rsidRPr="007F416B" w:rsidRDefault="00D96D6C" w:rsidP="007F41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7FB0" w:rsidRPr="007F416B" w:rsidRDefault="00D96D6C" w:rsidP="007F4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0" w:name="Par210"/>
      <w:bookmarkEnd w:id="0"/>
      <w:r w:rsidRPr="007F416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</w:t>
      </w:r>
      <w:r w:rsidR="00837FB0" w:rsidRPr="007F416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муниципальной программы «Развитие образования</w:t>
      </w:r>
    </w:p>
    <w:p w:rsidR="00D96D6C" w:rsidRPr="007F416B" w:rsidRDefault="00837FB0" w:rsidP="007F4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F416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Ковернинского муниципального округа Нижегородской области</w:t>
      </w:r>
      <w:proofErr w:type="gramStart"/>
      <w:r w:rsidRPr="007F416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r w:rsidR="00D96D6C" w:rsidRPr="007F416B">
        <w:rPr>
          <w:rFonts w:ascii="Arial" w:hAnsi="Arial" w:cs="Arial"/>
          <w:b/>
          <w:sz w:val="24"/>
          <w:szCs w:val="24"/>
        </w:rPr>
        <w:t>н</w:t>
      </w:r>
      <w:proofErr w:type="gramEnd"/>
      <w:r w:rsidR="00D96D6C" w:rsidRPr="007F416B">
        <w:rPr>
          <w:rFonts w:ascii="Arial" w:hAnsi="Arial" w:cs="Arial"/>
          <w:b/>
          <w:sz w:val="24"/>
          <w:szCs w:val="24"/>
        </w:rPr>
        <w:t xml:space="preserve">а </w:t>
      </w:r>
      <w:r w:rsidR="002C362B" w:rsidRPr="007F416B">
        <w:rPr>
          <w:rFonts w:ascii="Arial" w:hAnsi="Arial" w:cs="Arial"/>
          <w:b/>
          <w:sz w:val="24"/>
          <w:szCs w:val="24"/>
        </w:rPr>
        <w:t>202</w:t>
      </w:r>
      <w:r w:rsidR="005E1FEA" w:rsidRPr="007F416B">
        <w:rPr>
          <w:rFonts w:ascii="Arial" w:hAnsi="Arial" w:cs="Arial"/>
          <w:b/>
          <w:sz w:val="24"/>
          <w:szCs w:val="24"/>
        </w:rPr>
        <w:t>5</w:t>
      </w:r>
      <w:r w:rsidR="00D96D6C" w:rsidRPr="007F416B">
        <w:rPr>
          <w:rFonts w:ascii="Arial" w:hAnsi="Arial" w:cs="Arial"/>
          <w:b/>
          <w:sz w:val="24"/>
          <w:szCs w:val="24"/>
        </w:rPr>
        <w:t>-202</w:t>
      </w:r>
      <w:r w:rsidR="005E1FEA" w:rsidRPr="007F416B">
        <w:rPr>
          <w:rFonts w:ascii="Arial" w:hAnsi="Arial" w:cs="Arial"/>
          <w:b/>
          <w:sz w:val="24"/>
          <w:szCs w:val="24"/>
        </w:rPr>
        <w:t>7</w:t>
      </w:r>
      <w:r w:rsidR="00D96D6C" w:rsidRPr="007F416B">
        <w:rPr>
          <w:rFonts w:ascii="Arial" w:hAnsi="Arial" w:cs="Arial"/>
          <w:b/>
          <w:sz w:val="24"/>
          <w:szCs w:val="24"/>
        </w:rPr>
        <w:t xml:space="preserve"> годы</w:t>
      </w:r>
    </w:p>
    <w:p w:rsidR="00D96D6C" w:rsidRPr="007F416B" w:rsidRDefault="00D96D6C" w:rsidP="007F41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6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3"/>
        <w:gridCol w:w="714"/>
        <w:gridCol w:w="709"/>
        <w:gridCol w:w="709"/>
        <w:gridCol w:w="562"/>
        <w:gridCol w:w="53"/>
        <w:gridCol w:w="15"/>
        <w:gridCol w:w="640"/>
        <w:gridCol w:w="48"/>
        <w:gridCol w:w="8"/>
        <w:gridCol w:w="30"/>
        <w:gridCol w:w="55"/>
        <w:gridCol w:w="95"/>
        <w:gridCol w:w="48"/>
        <w:gridCol w:w="8"/>
        <w:gridCol w:w="30"/>
        <w:gridCol w:w="245"/>
        <w:gridCol w:w="566"/>
        <w:gridCol w:w="95"/>
        <w:gridCol w:w="48"/>
        <w:gridCol w:w="8"/>
        <w:gridCol w:w="30"/>
        <w:gridCol w:w="245"/>
        <w:gridCol w:w="566"/>
        <w:gridCol w:w="95"/>
        <w:gridCol w:w="48"/>
        <w:gridCol w:w="8"/>
        <w:gridCol w:w="30"/>
        <w:gridCol w:w="245"/>
        <w:gridCol w:w="567"/>
        <w:gridCol w:w="95"/>
        <w:gridCol w:w="48"/>
        <w:gridCol w:w="8"/>
        <w:gridCol w:w="30"/>
        <w:gridCol w:w="245"/>
        <w:gridCol w:w="7"/>
        <w:gridCol w:w="95"/>
        <w:gridCol w:w="48"/>
        <w:gridCol w:w="8"/>
        <w:gridCol w:w="30"/>
        <w:gridCol w:w="245"/>
        <w:gridCol w:w="559"/>
        <w:gridCol w:w="95"/>
        <w:gridCol w:w="48"/>
        <w:gridCol w:w="8"/>
        <w:gridCol w:w="30"/>
        <w:gridCol w:w="245"/>
        <w:gridCol w:w="567"/>
        <w:gridCol w:w="95"/>
        <w:gridCol w:w="48"/>
        <w:gridCol w:w="8"/>
        <w:gridCol w:w="30"/>
        <w:gridCol w:w="245"/>
        <w:gridCol w:w="566"/>
        <w:gridCol w:w="95"/>
        <w:gridCol w:w="48"/>
        <w:gridCol w:w="8"/>
        <w:gridCol w:w="30"/>
        <w:gridCol w:w="245"/>
        <w:gridCol w:w="17"/>
        <w:gridCol w:w="95"/>
        <w:gridCol w:w="48"/>
        <w:gridCol w:w="8"/>
        <w:gridCol w:w="30"/>
        <w:gridCol w:w="245"/>
        <w:gridCol w:w="548"/>
        <w:gridCol w:w="95"/>
        <w:gridCol w:w="48"/>
        <w:gridCol w:w="8"/>
        <w:gridCol w:w="30"/>
        <w:gridCol w:w="245"/>
        <w:gridCol w:w="566"/>
        <w:gridCol w:w="95"/>
        <w:gridCol w:w="48"/>
        <w:gridCol w:w="8"/>
        <w:gridCol w:w="30"/>
        <w:gridCol w:w="245"/>
        <w:gridCol w:w="572"/>
        <w:gridCol w:w="95"/>
        <w:gridCol w:w="48"/>
        <w:gridCol w:w="8"/>
        <w:gridCol w:w="30"/>
        <w:gridCol w:w="245"/>
        <w:gridCol w:w="164"/>
        <w:gridCol w:w="48"/>
        <w:gridCol w:w="8"/>
        <w:gridCol w:w="482"/>
        <w:gridCol w:w="236"/>
        <w:gridCol w:w="17"/>
        <w:gridCol w:w="219"/>
      </w:tblGrid>
      <w:tr w:rsidR="00B445B6" w:rsidRPr="007F416B" w:rsidTr="007F416B">
        <w:tc>
          <w:tcPr>
            <w:tcW w:w="426" w:type="dxa"/>
            <w:vMerge w:val="restart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мероприятий в рамках основного мероприятия</w:t>
            </w:r>
          </w:p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411" w:type="dxa"/>
            <w:gridSpan w:val="8"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3410" w:type="dxa"/>
            <w:gridSpan w:val="24"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3413" w:type="dxa"/>
            <w:gridSpan w:val="24"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4092" w:type="dxa"/>
            <w:gridSpan w:val="30"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Финансирование на третий год планового периода, тыс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B445B6" w:rsidRPr="007F416B" w:rsidTr="007F416B">
        <w:trPr>
          <w:cantSplit/>
          <w:trHeight w:val="1837"/>
        </w:trPr>
        <w:tc>
          <w:tcPr>
            <w:tcW w:w="426" w:type="dxa"/>
            <w:vMerge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562" w:type="dxa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708" w:type="dxa"/>
            <w:gridSpan w:val="3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567" w:type="dxa"/>
            <w:gridSpan w:val="9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992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3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433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985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443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974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  <w:gridSpan w:val="6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702" w:type="dxa"/>
            <w:gridSpan w:val="7"/>
            <w:shd w:val="clear" w:color="auto" w:fill="auto"/>
            <w:textDirection w:val="btL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B445B6" w:rsidRPr="007F416B" w:rsidTr="007F416B">
        <w:trPr>
          <w:gridAfter w:val="6"/>
          <w:wAfter w:w="1010" w:type="dxa"/>
          <w:trHeight w:val="295"/>
        </w:trPr>
        <w:tc>
          <w:tcPr>
            <w:tcW w:w="426" w:type="dxa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D96D6C" w:rsidRPr="007F416B" w:rsidRDefault="00D96D6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B445B6" w:rsidRPr="007F416B" w:rsidTr="007F416B">
        <w:trPr>
          <w:trHeight w:val="1155"/>
        </w:trPr>
        <w:tc>
          <w:tcPr>
            <w:tcW w:w="426" w:type="dxa"/>
            <w:vMerge w:val="restart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1 "Развитие общего образования"</w:t>
            </w:r>
          </w:p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B445B6" w:rsidRPr="007F416B" w:rsidRDefault="00B445B6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РОО,</w:t>
            </w:r>
          </w:p>
          <w:p w:rsidR="00B445B6" w:rsidRPr="007F416B" w:rsidRDefault="00B445B6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ДОО,</w:t>
            </w:r>
          </w:p>
          <w:p w:rsidR="00B445B6" w:rsidRPr="007F416B" w:rsidRDefault="00B445B6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ОО</w:t>
            </w:r>
          </w:p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</w:t>
            </w:r>
            <w:r w:rsidR="005E1FEA" w:rsidRPr="007F416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</w:t>
            </w:r>
            <w:r w:rsidR="005E1FEA" w:rsidRPr="007F416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-охват детей дошкольным образованием от 2 месяцев  до 7 лет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25004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306241,9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445B6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208030,1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B445B6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B445B6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25439,1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445B6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303172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191413,5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B445B6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B445B6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24956,5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303206,7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B445B6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192576,9</w:t>
            </w:r>
          </w:p>
        </w:tc>
        <w:tc>
          <w:tcPr>
            <w:tcW w:w="1128" w:type="dxa"/>
            <w:gridSpan w:val="12"/>
            <w:shd w:val="clear" w:color="auto" w:fill="auto"/>
            <w:vAlign w:val="center"/>
          </w:tcPr>
          <w:p w:rsidR="00B445B6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B445B6" w:rsidRPr="007F416B" w:rsidTr="007F416B">
        <w:trPr>
          <w:gridAfter w:val="4"/>
          <w:wAfter w:w="954" w:type="dxa"/>
          <w:trHeight w:val="360"/>
        </w:trPr>
        <w:tc>
          <w:tcPr>
            <w:tcW w:w="426" w:type="dxa"/>
            <w:vMerge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B445B6" w:rsidRPr="007F416B" w:rsidRDefault="00B445B6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B445B6" w:rsidRPr="007F416B" w:rsidRDefault="00B445B6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64" w:type="dxa"/>
            <w:gridSpan w:val="5"/>
            <w:shd w:val="clear" w:color="auto" w:fill="auto"/>
          </w:tcPr>
          <w:p w:rsidR="00B445B6" w:rsidRPr="007F416B" w:rsidRDefault="00B445B6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B445B6" w:rsidRPr="007F416B" w:rsidRDefault="00B445B6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5B6" w:rsidRPr="007F416B" w:rsidTr="007F416B">
        <w:trPr>
          <w:trHeight w:val="476"/>
        </w:trPr>
        <w:tc>
          <w:tcPr>
            <w:tcW w:w="426" w:type="dxa"/>
            <w:vMerge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B445B6" w:rsidRPr="007F416B" w:rsidRDefault="00B445B6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 w:val="restart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-число учеников в муниципальных общеобразовательных организациях, приходящихся на одного учителя (чел.)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12"/>
            <w:shd w:val="clear" w:color="auto" w:fill="auto"/>
            <w:vAlign w:val="center"/>
          </w:tcPr>
          <w:p w:rsidR="00B445B6" w:rsidRPr="007F416B" w:rsidRDefault="00B445B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7F416B" w:rsidTr="007F416B">
        <w:trPr>
          <w:trHeight w:val="510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1.Совершенствование дошкольногообразования какинститута социальногоразвития</w:t>
            </w:r>
          </w:p>
        </w:tc>
        <w:tc>
          <w:tcPr>
            <w:tcW w:w="714" w:type="dxa"/>
            <w:vMerge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90842,4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62851,7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E132F7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E132F7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90842,4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55275,1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E132F7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E132F7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90842,4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55651</w:t>
            </w:r>
          </w:p>
        </w:tc>
        <w:tc>
          <w:tcPr>
            <w:tcW w:w="1128" w:type="dxa"/>
            <w:gridSpan w:val="12"/>
            <w:shd w:val="clear" w:color="auto" w:fill="auto"/>
            <w:vAlign w:val="center"/>
          </w:tcPr>
          <w:p w:rsidR="00E132F7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32F7" w:rsidRPr="007F416B" w:rsidTr="007F416B">
        <w:trPr>
          <w:gridAfter w:val="1"/>
          <w:wAfter w:w="219" w:type="dxa"/>
          <w:trHeight w:val="435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2.Повышение качест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ваи доступностиобразования для детей сОВЗ и детей-инвалидов.</w:t>
            </w:r>
          </w:p>
        </w:tc>
        <w:tc>
          <w:tcPr>
            <w:tcW w:w="714" w:type="dxa"/>
            <w:vMerge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E132F7" w:rsidRPr="007F416B" w:rsidRDefault="007938E1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94" w:type="dxa"/>
            <w:gridSpan w:val="6"/>
            <w:shd w:val="clear" w:color="auto" w:fill="auto"/>
          </w:tcPr>
          <w:p w:rsidR="00E132F7" w:rsidRPr="007F416B" w:rsidRDefault="007938E1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E132F7" w:rsidRPr="007F416B" w:rsidRDefault="007938E1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7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7F416B" w:rsidTr="007F416B">
        <w:trPr>
          <w:gridAfter w:val="1"/>
          <w:wAfter w:w="219" w:type="dxa"/>
          <w:trHeight w:val="450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E132F7" w:rsidRPr="007F416B" w:rsidRDefault="00E132F7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4" w:type="dxa"/>
            <w:gridSpan w:val="6"/>
            <w:shd w:val="clear" w:color="auto" w:fill="auto"/>
          </w:tcPr>
          <w:p w:rsidR="00E132F7" w:rsidRPr="007F416B" w:rsidRDefault="00E132F7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shd w:val="clear" w:color="auto" w:fill="auto"/>
          </w:tcPr>
          <w:p w:rsidR="00E132F7" w:rsidRPr="007F416B" w:rsidRDefault="00E132F7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gridSpan w:val="7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7F416B" w:rsidTr="007F416B">
        <w:trPr>
          <w:gridAfter w:val="3"/>
          <w:wAfter w:w="472" w:type="dxa"/>
          <w:trHeight w:val="660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 w:val="restart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-количество 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 xml:space="preserve"> по программам общего</w:t>
            </w:r>
          </w:p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 образования, участвующих в олимпиадах и конкурсах различного уровня (чел.)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2F7" w:rsidRPr="007F416B" w:rsidTr="007F416B">
        <w:trPr>
          <w:gridAfter w:val="3"/>
          <w:wAfter w:w="472" w:type="dxa"/>
          <w:trHeight w:val="1650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3.Обеспечениедеятельностиобщеобразовательныхорганизаций,</w:t>
            </w:r>
          </w:p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подведомственных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, отделу образования</w:t>
            </w:r>
          </w:p>
        </w:tc>
        <w:tc>
          <w:tcPr>
            <w:tcW w:w="714" w:type="dxa"/>
            <w:vMerge/>
            <w:shd w:val="clear" w:color="auto" w:fill="auto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5771,9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210954,2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145178,3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E132F7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E132F7" w:rsidRPr="007F416B" w:rsidRDefault="00DB164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5738,55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5B509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207844,57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136138,4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E132F7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E132F7" w:rsidRPr="007F416B" w:rsidRDefault="005B509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5242,82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5B509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207857,63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136925,9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E132F7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6E7F35" w:rsidRPr="007F416B" w:rsidTr="007F416B">
        <w:trPr>
          <w:gridAfter w:val="6"/>
          <w:wAfter w:w="1010" w:type="dxa"/>
          <w:trHeight w:val="480"/>
        </w:trPr>
        <w:tc>
          <w:tcPr>
            <w:tcW w:w="426" w:type="dxa"/>
            <w:vMerge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6E7F35" w:rsidRPr="007F416B" w:rsidRDefault="006E7F35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4. Создание 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условий для инклюзивного образования детей-инвалидов в образовательных учреждениях.</w:t>
            </w:r>
          </w:p>
          <w:p w:rsidR="006E7F35" w:rsidRPr="007F416B" w:rsidRDefault="006E7F35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6E7F35" w:rsidRPr="007F416B" w:rsidRDefault="007938E1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708" w:type="dxa"/>
            <w:gridSpan w:val="3"/>
            <w:shd w:val="clear" w:color="auto" w:fill="auto"/>
          </w:tcPr>
          <w:p w:rsidR="006E7F35" w:rsidRPr="007F416B" w:rsidRDefault="006E7F35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</w:t>
            </w:r>
            <w:r w:rsidR="007938E1" w:rsidRPr="007F416B">
              <w:rPr>
                <w:rFonts w:ascii="Arial" w:hAnsi="Arial" w:cs="Arial"/>
                <w:sz w:val="24"/>
                <w:szCs w:val="24"/>
              </w:rPr>
              <w:t>8</w:t>
            </w:r>
            <w:r w:rsidRPr="007F416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6E7F35" w:rsidRPr="007F416B" w:rsidRDefault="006E7F35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</w:t>
            </w:r>
            <w:r w:rsidR="007938E1" w:rsidRPr="007F416B">
              <w:rPr>
                <w:rFonts w:ascii="Arial" w:hAnsi="Arial" w:cs="Arial"/>
                <w:sz w:val="24"/>
                <w:szCs w:val="24"/>
              </w:rPr>
              <w:t>8</w:t>
            </w:r>
            <w:r w:rsidRPr="007F416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32F7" w:rsidRPr="007F416B" w:rsidTr="007F416B">
        <w:trPr>
          <w:gridAfter w:val="3"/>
          <w:wAfter w:w="472" w:type="dxa"/>
          <w:trHeight w:val="1350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 w:val="restart"/>
            <w:shd w:val="clear" w:color="auto" w:fill="auto"/>
          </w:tcPr>
          <w:p w:rsidR="00E132F7" w:rsidRPr="007F416B" w:rsidRDefault="00E132F7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7F35" w:rsidRPr="007F416B" w:rsidTr="007F416B">
        <w:trPr>
          <w:gridAfter w:val="3"/>
          <w:wAfter w:w="472" w:type="dxa"/>
          <w:trHeight w:val="1156"/>
        </w:trPr>
        <w:tc>
          <w:tcPr>
            <w:tcW w:w="426" w:type="dxa"/>
            <w:vMerge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E7F35" w:rsidRPr="007F416B" w:rsidRDefault="006E7F35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5.Выплата компенсациичасти родительскойплаты за присмотр и</w:t>
            </w:r>
          </w:p>
          <w:p w:rsidR="006E7F35" w:rsidRPr="007F416B" w:rsidRDefault="006E7F35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уход за ребенком вмуниципальных</w:t>
            </w:r>
          </w:p>
          <w:p w:rsidR="006E7F35" w:rsidRPr="007F416B" w:rsidRDefault="006E7F35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дошкольныхобразовательныхорганизациях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,р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еализующихобразовательнуюпрограммудошкольногообразования, в томчисле обеспечениеорганизации выплаты</w:t>
            </w:r>
          </w:p>
          <w:p w:rsidR="006E7F35" w:rsidRPr="007F416B" w:rsidRDefault="006E7F35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компенсации частиродительской платы</w:t>
            </w:r>
          </w:p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</w:tcPr>
          <w:p w:rsidR="006E7F35" w:rsidRPr="007F416B" w:rsidRDefault="006E7F35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5E1FEA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4369,4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6E7F35" w:rsidRPr="007F416B" w:rsidRDefault="005E1FEA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4369,4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E7F35" w:rsidRPr="007F416B" w:rsidRDefault="005E1FEA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4369,4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6E7F35" w:rsidRPr="007F416B" w:rsidRDefault="006E7F35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32F7" w:rsidRPr="007F416B" w:rsidTr="007F416B">
        <w:trPr>
          <w:gridAfter w:val="3"/>
          <w:wAfter w:w="472" w:type="dxa"/>
          <w:trHeight w:val="644"/>
        </w:trPr>
        <w:tc>
          <w:tcPr>
            <w:tcW w:w="426" w:type="dxa"/>
            <w:vMerge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6.Национальный проек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т«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Образование»:</w:t>
            </w:r>
          </w:p>
          <w:p w:rsidR="00E132F7" w:rsidRPr="007F416B" w:rsidRDefault="00E132F7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132F7" w:rsidRPr="007F416B" w:rsidRDefault="00E132F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</w:tcPr>
          <w:p w:rsidR="00E132F7" w:rsidRPr="007F416B" w:rsidRDefault="00E132F7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E132F7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E132F7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DF383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E132F7" w:rsidRPr="007F416B" w:rsidRDefault="00DF383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E132F7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132F7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E132F7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E132F7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D7F9B" w:rsidRPr="007F416B" w:rsidTr="007F416B">
        <w:trPr>
          <w:gridAfter w:val="3"/>
          <w:wAfter w:w="472" w:type="dxa"/>
          <w:trHeight w:val="945"/>
        </w:trPr>
        <w:tc>
          <w:tcPr>
            <w:tcW w:w="426" w:type="dxa"/>
            <w:vMerge/>
          </w:tcPr>
          <w:p w:rsidR="001D7F9B" w:rsidRPr="007F416B" w:rsidRDefault="001D7F9B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D7F9B" w:rsidRPr="007F416B" w:rsidRDefault="001D7F9B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6.3. федеральный проект «Патриотическое воспитание граждан Российской Федерации»</w:t>
            </w:r>
          </w:p>
        </w:tc>
        <w:tc>
          <w:tcPr>
            <w:tcW w:w="714" w:type="dxa"/>
            <w:vMerge/>
            <w:shd w:val="clear" w:color="auto" w:fill="auto"/>
          </w:tcPr>
          <w:p w:rsidR="001D7F9B" w:rsidRPr="007F416B" w:rsidRDefault="001D7F9B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7F9B" w:rsidRPr="007F416B" w:rsidRDefault="001D7F9B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7F9B" w:rsidRPr="007F416B" w:rsidRDefault="001D7F9B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</w:tcPr>
          <w:p w:rsidR="001D7F9B" w:rsidRPr="007F416B" w:rsidRDefault="001D7F9B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1D7F9B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1D7F9B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1D7F9B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1D7F9B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1D7F9B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1D7F9B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1D7F9B" w:rsidRPr="007F416B" w:rsidRDefault="00DF383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1D7F9B" w:rsidRPr="007F416B" w:rsidRDefault="00DF383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1D7F9B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1D7F9B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1D7F9B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1D7F9B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360FE" w:rsidRPr="007F416B" w:rsidTr="007F416B">
        <w:trPr>
          <w:gridAfter w:val="3"/>
          <w:wAfter w:w="472" w:type="dxa"/>
          <w:trHeight w:val="945"/>
        </w:trPr>
        <w:tc>
          <w:tcPr>
            <w:tcW w:w="426" w:type="dxa"/>
            <w:vMerge/>
          </w:tcPr>
          <w:p w:rsidR="002360FE" w:rsidRPr="007F416B" w:rsidRDefault="002360FE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360FE" w:rsidRPr="007F416B" w:rsidRDefault="002360FE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6.3.2.  расходы на проведение мероприятий по обеспечению деяте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льности советников директора  по воспитанию и взаимодействию с детскими общественными объединениями в образовательных организациях</w:t>
            </w:r>
          </w:p>
        </w:tc>
        <w:tc>
          <w:tcPr>
            <w:tcW w:w="714" w:type="dxa"/>
            <w:vMerge/>
            <w:shd w:val="clear" w:color="auto" w:fill="auto"/>
          </w:tcPr>
          <w:p w:rsidR="002360FE" w:rsidRPr="007F416B" w:rsidRDefault="002360FE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7F416B" w:rsidRDefault="002360FE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360FE" w:rsidRPr="007F416B" w:rsidRDefault="002360FE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</w:tcPr>
          <w:p w:rsidR="002360FE" w:rsidRPr="007F416B" w:rsidRDefault="002360FE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2360FE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2360FE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2360FE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2360FE" w:rsidRPr="007F416B" w:rsidRDefault="00F6304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2360FE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2360FE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2360FE" w:rsidRPr="007F416B" w:rsidRDefault="00DF383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2360FE" w:rsidRPr="007F416B" w:rsidRDefault="00DF3836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2360FE" w:rsidRPr="007F416B" w:rsidRDefault="005E1FEA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2360FE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2360FE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2360FE" w:rsidRPr="007F416B" w:rsidRDefault="00717CEC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3"/>
          <w:wAfter w:w="472" w:type="dxa"/>
          <w:trHeight w:val="1575"/>
        </w:trPr>
        <w:tc>
          <w:tcPr>
            <w:tcW w:w="426" w:type="dxa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8.Национальный проект «Молодежь и дети»</w:t>
            </w:r>
          </w:p>
        </w:tc>
        <w:tc>
          <w:tcPr>
            <w:tcW w:w="714" w:type="dxa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19232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75,9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19700,5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19713,7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137,3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1575"/>
        </w:trPr>
        <w:tc>
          <w:tcPr>
            <w:tcW w:w="426" w:type="dxa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1.8.Региональный проект «Педагоги наставники» Исполнение полномочий по обеспечению деятельности советников</w:t>
            </w:r>
          </w:p>
        </w:tc>
        <w:tc>
          <w:tcPr>
            <w:tcW w:w="714" w:type="dxa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19232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75,9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19700,5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115,6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19713,7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137,3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1575"/>
        </w:trPr>
        <w:tc>
          <w:tcPr>
            <w:tcW w:w="426" w:type="dxa"/>
            <w:vMerge w:val="restart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"Развитие дополнительного образования и воспитания детей и </w:t>
            </w: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молодежи"</w:t>
            </w:r>
          </w:p>
        </w:tc>
        <w:tc>
          <w:tcPr>
            <w:tcW w:w="714" w:type="dxa"/>
            <w:vMerge w:val="restart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РОО,</w:t>
            </w:r>
          </w:p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ОДО, 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1" w:type="dxa"/>
            <w:gridSpan w:val="8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-количество  муниципальных мероприятий в системе дополнительного образования детей и воспитания (ед.)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280,5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25577,9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530,7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25299,5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530,7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25882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3"/>
          <w:wAfter w:w="472" w:type="dxa"/>
          <w:trHeight w:val="476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1.Формированиеединоговоспитательногопространства в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Ковернинскоммуниципальном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 xml:space="preserve"> округе,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развитие системыдополнительного</w:t>
            </w:r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136,2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14044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8567,5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8533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5"/>
          <w:wAfter w:w="962" w:type="dxa"/>
          <w:trHeight w:val="45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703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476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 количество детей, отдохнувших в организациях отдыха и оздоровления детей (тыс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ел.)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476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2.Организация 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отдыхаи оздоровления детей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,в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 xml:space="preserve"> том числе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находящихся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 xml:space="preserve"> в труднойжизненной ситуации</w:t>
            </w: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144,4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1494,9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530,7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1814,5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530,7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1829,8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33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gridSpan w:val="3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640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1,3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1,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48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749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3.Организационно-воспитательная работа смолодежью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,п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рофилактика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асоциальных явлений вмолодежно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й среде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,в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овлечение молодыхлюдей в общественную иполитическую жизнь,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содействие в решениисоциально-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экономических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 xml:space="preserve"> проблеммолодежи, содействиеразвитию института</w:t>
            </w:r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молодой семьи.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255,1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45,0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3"/>
          <w:wAfter w:w="472" w:type="dxa"/>
          <w:trHeight w:val="196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4.Обеспечениефункционированиямоделиперсонифицированногофинансированиядополнительногообразования детей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9783,9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14872,5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15474,2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3"/>
          <w:wAfter w:w="472" w:type="dxa"/>
          <w:trHeight w:val="3826"/>
        </w:trPr>
        <w:tc>
          <w:tcPr>
            <w:tcW w:w="426" w:type="dxa"/>
            <w:vMerge w:val="restart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3 "Развитие системы оценки качества образования и </w:t>
            </w: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информационной прозрачности системы образования"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РОО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1" w:type="dxa"/>
            <w:gridSpan w:val="8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 число уровней общего образования, на которых реализуются механизмы внешней оценки качества образован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и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я(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ед.)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1048,2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1048,2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1048,2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349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1.Организационно-техническое и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информационно-методическое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сопровождениеаттестации</w:t>
            </w:r>
            <w:proofErr w:type="spellEnd"/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педагогическихработников</w:t>
            </w:r>
            <w:proofErr w:type="spellEnd"/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муниципальных </w:t>
            </w: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ичастныхорганизаций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,о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существляющих</w:t>
            </w:r>
            <w:proofErr w:type="spellEnd"/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образовательнуюдеятельность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>, с целью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установлениясоответствия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 xml:space="preserve"> уровня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квалификациитребованиям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,п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редъявляемым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 xml:space="preserve"> к </w:t>
            </w: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первойквалификационнойкатегории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1048,2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1048,2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1048,2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trHeight w:val="516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14A3D" w:rsidRPr="007F416B" w:rsidRDefault="00714A3D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714A3D" w:rsidRPr="007F416B" w:rsidRDefault="00714A3D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 w:val="restart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</w:t>
            </w:r>
            <w:r w:rsidRPr="007F416B"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"Патриотическое воспитание и подготовка граждан в  Ковернинском муниципаль</w:t>
            </w:r>
            <w:r w:rsidRPr="007F416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ном округе Нижегородской области   к военной службе"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РОО, отдел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культуры,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отдел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физкультуры</w:t>
            </w:r>
          </w:p>
          <w:p w:rsidR="00714A3D" w:rsidRPr="007F416B" w:rsidRDefault="00714A3D" w:rsidP="007F41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и спорта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-численность детей, охваченных программами дополнительного образования патриотической направленности (в том числе военно- прикладно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го характера) (тыс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.ч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ел.)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7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0,080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0,080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0,080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3125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1.Формированиедуховности,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нравственности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,п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атриотизма</w:t>
            </w:r>
            <w:proofErr w:type="spellEnd"/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-количество общественных объединений военно-патриотической направленности (ед.)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916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 w:val="restart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14A3D" w:rsidRPr="007F416B" w:rsidRDefault="00714A3D" w:rsidP="007F416B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  <w:r w:rsidRPr="007F416B">
              <w:rPr>
                <w:b/>
                <w:bCs/>
                <w:sz w:val="24"/>
                <w:szCs w:val="24"/>
              </w:rPr>
              <w:t>Подпрограмма  5 "Ресурсное обесп</w:t>
            </w:r>
            <w:r w:rsidRPr="007F416B">
              <w:rPr>
                <w:b/>
                <w:bCs/>
                <w:sz w:val="24"/>
                <w:szCs w:val="24"/>
              </w:rPr>
              <w:lastRenderedPageBreak/>
              <w:t>ечение сферы образования в Ковернинском муниципальном округе  Нижегородской области"</w:t>
            </w:r>
          </w:p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РОО,</w:t>
            </w:r>
          </w:p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ОКС,</w:t>
            </w:r>
          </w:p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-среднемесячная заработная плата педагогич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еских работников  общеобразовательных организаци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й(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тыс.руб.)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lastRenderedPageBreak/>
              <w:t>50500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96116,4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30163,3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16689,5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15655,4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16689,5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15655,4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476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50,215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50,215</w:t>
            </w:r>
          </w:p>
        </w:tc>
        <w:tc>
          <w:tcPr>
            <w:tcW w:w="236" w:type="dxa"/>
            <w:gridSpan w:val="5"/>
            <w:vMerge w:val="restart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50,215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1397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-среднемесячная заработная плата педагогических работников дошкольн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ых образовательных организаци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й(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тыс.руб.)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48,206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48,206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48,206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-среднемесячная заработная плата педагогических работников  образовательных организаций дополнительного образования дете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й(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тыс.руб.)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50,21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50,215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50,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215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848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-удельный вес численности педагогических работников в возрасте до 35 лет в общей численности педагогически работников общеобразовательных организаций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26,0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Укреплениематериальн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о-техническойбазыподведомственных</w:t>
            </w:r>
            <w:proofErr w:type="spellEnd"/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ОО, подготовка к новомуучебномугоду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,к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апитальныйремонт,аварийныеработы,реализацияплановукрепления материально-технической базы ОО,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планов мероприятий </w:t>
            </w: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попротивопожарнойбезопасностимуниципальных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ОО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,м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одернизация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 xml:space="preserve"> и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обновление автобусногопарка для перевозкиучащихся.</w:t>
            </w:r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-удельный вес численности молодых 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педагогов в возрасте до 35 лет в государственных (муниципальных) образовательных организациях дополнительного образования(%)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50500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96116,4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30163,3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16689,5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15655,4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16689,5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15655,4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-Доля руководящих и педагогических работников муниципальных ДОО, МОО и организаций дополните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ДОО, МОО и организаций дополнительного образования(%)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-обеспечение 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учащихся  муниципальных ОО  учебными пособиями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-ежегодное обновление автобусного парка  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муниципальных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 xml:space="preserve">   ОО (ед.)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291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2745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1.1. </w:t>
            </w:r>
            <w:r w:rsidRPr="007F416B">
              <w:rPr>
                <w:rFonts w:ascii="Arial" w:hAnsi="Arial" w:cs="Arial"/>
                <w:bCs/>
                <w:sz w:val="24"/>
                <w:szCs w:val="24"/>
              </w:rPr>
              <w:t>Мероприятия по исполнению требований по антитеррористической защищ</w:t>
            </w:r>
            <w:r w:rsidRPr="007F416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енности объектов образования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 количество общеобразовательных организаций, в которых выполнены мероприятия по исполнени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ю требований к антитеррористической защищенности общеобразовательных организаций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4149,4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4149,4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4149,4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4149,4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4149,4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4149,4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614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6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614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1.2. Субсидии на реализацию мероприятий по модернизации школьных систем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50500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82867,3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7388,9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614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1.3. Прочие мероп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 xml:space="preserve">риятия по укреплению </w:t>
            </w:r>
            <w:proofErr w:type="spellStart"/>
            <w:r w:rsidRPr="007F416B">
              <w:rPr>
                <w:rFonts w:ascii="Arial" w:hAnsi="Arial" w:cs="Arial"/>
                <w:sz w:val="24"/>
                <w:szCs w:val="24"/>
              </w:rPr>
              <w:t>метериально-технической</w:t>
            </w:r>
            <w:proofErr w:type="spellEnd"/>
            <w:r w:rsidRPr="007F416B">
              <w:rPr>
                <w:rFonts w:ascii="Arial" w:hAnsi="Arial" w:cs="Arial"/>
                <w:sz w:val="24"/>
                <w:szCs w:val="24"/>
              </w:rPr>
              <w:t xml:space="preserve"> базы ОУ (текущий, капитальный ремонт, противопожарные мероприятия и </w:t>
            </w:r>
            <w:proofErr w:type="spellStart"/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5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9099,7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18625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12540,1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11506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12540,1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11506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3"/>
          <w:wAfter w:w="472" w:type="dxa"/>
          <w:trHeight w:val="291"/>
        </w:trPr>
        <w:tc>
          <w:tcPr>
            <w:tcW w:w="426" w:type="dxa"/>
            <w:vMerge w:val="restart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  <w:r w:rsidRPr="007F416B">
              <w:rPr>
                <w:b/>
                <w:bCs/>
                <w:sz w:val="24"/>
                <w:szCs w:val="24"/>
              </w:rPr>
              <w:t xml:space="preserve">Подпрограмма 6 "Социально-правовая защита детей в </w:t>
            </w:r>
            <w:proofErr w:type="spellStart"/>
            <w:r w:rsidRPr="007F416B">
              <w:rPr>
                <w:b/>
                <w:bCs/>
                <w:sz w:val="24"/>
                <w:szCs w:val="24"/>
              </w:rPr>
              <w:t>Ковер</w:t>
            </w:r>
            <w:r w:rsidRPr="007F416B">
              <w:rPr>
                <w:b/>
                <w:bCs/>
                <w:sz w:val="24"/>
                <w:szCs w:val="24"/>
              </w:rPr>
              <w:lastRenderedPageBreak/>
              <w:t>нинскоммуниципальном</w:t>
            </w:r>
            <w:proofErr w:type="spellEnd"/>
            <w:r w:rsidRPr="007F416B">
              <w:rPr>
                <w:b/>
                <w:bCs/>
                <w:sz w:val="24"/>
                <w:szCs w:val="24"/>
              </w:rPr>
              <w:t xml:space="preserve"> округе Нижегородской области"</w:t>
            </w:r>
          </w:p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РОО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1" w:type="dxa"/>
            <w:gridSpan w:val="8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- доля детей-сирот и детей, оставшихся без попечения родителей, в общем количестве детей от 0 до 18 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лет(%)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1405,2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1405,2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1405,2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6"/>
          <w:wAfter w:w="1010" w:type="dxa"/>
          <w:trHeight w:val="42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  <w:r w:rsidRPr="007F416B">
              <w:rPr>
                <w:sz w:val="24"/>
                <w:szCs w:val="24"/>
              </w:rPr>
              <w:t>1.Организация иосуществление</w:t>
            </w:r>
          </w:p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  <w:r w:rsidRPr="007F416B">
              <w:rPr>
                <w:sz w:val="24"/>
                <w:szCs w:val="24"/>
              </w:rPr>
              <w:t xml:space="preserve">деятельности по </w:t>
            </w:r>
            <w:proofErr w:type="spellStart"/>
            <w:r w:rsidRPr="007F416B">
              <w:rPr>
                <w:sz w:val="24"/>
                <w:szCs w:val="24"/>
              </w:rPr>
              <w:t>опекеи</w:t>
            </w:r>
            <w:proofErr w:type="spellEnd"/>
            <w:r w:rsidRPr="007F416B">
              <w:rPr>
                <w:sz w:val="24"/>
                <w:szCs w:val="24"/>
              </w:rPr>
              <w:t xml:space="preserve"> попечительству </w:t>
            </w:r>
            <w:proofErr w:type="spellStart"/>
            <w:r w:rsidRPr="007F416B">
              <w:rPr>
                <w:sz w:val="24"/>
                <w:szCs w:val="24"/>
              </w:rPr>
              <w:t>вотношениинесовершеннолетнихграждан</w:t>
            </w:r>
            <w:proofErr w:type="spellEnd"/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2,0</w:t>
            </w:r>
            <w:bookmarkStart w:id="1" w:name="_GoBack"/>
            <w:bookmarkEnd w:id="1"/>
          </w:p>
        </w:tc>
        <w:tc>
          <w:tcPr>
            <w:tcW w:w="708" w:type="dxa"/>
            <w:gridSpan w:val="3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1405,2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1405,2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1405,2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3"/>
          <w:wAfter w:w="472" w:type="dxa"/>
          <w:trHeight w:val="1875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1155"/>
        </w:trPr>
        <w:tc>
          <w:tcPr>
            <w:tcW w:w="426" w:type="dxa"/>
            <w:vMerge w:val="restart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  <w:r w:rsidRPr="007F416B">
              <w:rPr>
                <w:b/>
                <w:bCs/>
                <w:sz w:val="24"/>
                <w:szCs w:val="24"/>
              </w:rPr>
              <w:t>Подпрограмма 7 "Обеспечение реализации муниципальной   программы"</w:t>
            </w:r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14A3D" w:rsidRPr="007F416B" w:rsidRDefault="00714A3D" w:rsidP="007F416B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РОО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1" w:type="dxa"/>
            <w:gridSpan w:val="8"/>
            <w:vMerge w:val="restart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-количество проведенных мероприятий муниципального уровня по распространению результатов Программы (ед.)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32626,1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32545,5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31978,3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1155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1.Содержание аппаратаУправления</w:t>
            </w:r>
          </w:p>
          <w:p w:rsidR="00714A3D" w:rsidRPr="007F416B" w:rsidRDefault="00714A3D" w:rsidP="007F416B">
            <w:pPr>
              <w:pStyle w:val="ConsPlusNormal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</w:tcPr>
          <w:p w:rsidR="00714A3D" w:rsidRPr="007F416B" w:rsidRDefault="00714A3D" w:rsidP="007F416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vMerge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5766,1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5749,6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5749,6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4A3D" w:rsidRPr="007F416B" w:rsidTr="007F416B">
        <w:trPr>
          <w:gridAfter w:val="6"/>
          <w:wAfter w:w="1010" w:type="dxa"/>
          <w:trHeight w:val="45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 xml:space="preserve">2.Содержание 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учебно-методических</w:t>
            </w:r>
            <w:proofErr w:type="gramEnd"/>
          </w:p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кабинетов</w:t>
            </w:r>
            <w:proofErr w:type="gramStart"/>
            <w:r w:rsidRPr="007F416B">
              <w:rPr>
                <w:rFonts w:ascii="Arial" w:hAnsi="Arial" w:cs="Arial"/>
                <w:sz w:val="24"/>
                <w:szCs w:val="24"/>
              </w:rPr>
              <w:t>,ц</w:t>
            </w:r>
            <w:proofErr w:type="gramEnd"/>
            <w:r w:rsidRPr="007F416B">
              <w:rPr>
                <w:rFonts w:ascii="Arial" w:hAnsi="Arial" w:cs="Arial"/>
                <w:sz w:val="24"/>
                <w:szCs w:val="24"/>
              </w:rPr>
              <w:t>ентрализован</w:t>
            </w:r>
            <w:r w:rsidRPr="007F416B">
              <w:rPr>
                <w:rFonts w:ascii="Arial" w:hAnsi="Arial" w:cs="Arial"/>
                <w:sz w:val="24"/>
                <w:szCs w:val="24"/>
              </w:rPr>
              <w:lastRenderedPageBreak/>
              <w:t>ныхбухгалтерий, группхозяйственного</w:t>
            </w:r>
          </w:p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обслуживаниямуниципальныхучреждений</w:t>
            </w: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3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5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26860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26795,9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sz w:val="24"/>
                <w:szCs w:val="24"/>
              </w:rPr>
              <w:t>26228,7</w:t>
            </w:r>
          </w:p>
        </w:tc>
        <w:tc>
          <w:tcPr>
            <w:tcW w:w="495" w:type="dxa"/>
            <w:gridSpan w:val="5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trHeight w:val="2370"/>
        </w:trPr>
        <w:tc>
          <w:tcPr>
            <w:tcW w:w="426" w:type="dxa"/>
            <w:vMerge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gridSpan w:val="8"/>
            <w:shd w:val="clear" w:color="auto" w:fill="auto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714A3D" w:rsidRPr="007F416B" w:rsidRDefault="00714A3D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714A3D" w:rsidRPr="007F416B" w:rsidRDefault="00714A3D" w:rsidP="007F416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4A3D" w:rsidRPr="007F416B" w:rsidTr="007F416B">
        <w:trPr>
          <w:gridAfter w:val="3"/>
          <w:wAfter w:w="472" w:type="dxa"/>
          <w:trHeight w:val="402"/>
        </w:trPr>
        <w:tc>
          <w:tcPr>
            <w:tcW w:w="426" w:type="dxa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  <w:gridSpan w:val="12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75504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405092,2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161514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296417,4</w:t>
            </w:r>
          </w:p>
        </w:tc>
        <w:tc>
          <w:tcPr>
            <w:tcW w:w="43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25439,1</w:t>
            </w:r>
          </w:p>
        </w:tc>
        <w:tc>
          <w:tcPr>
            <w:tcW w:w="993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322845,6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264933,9</w:t>
            </w:r>
          </w:p>
        </w:tc>
        <w:tc>
          <w:tcPr>
            <w:tcW w:w="443" w:type="dxa"/>
            <w:gridSpan w:val="6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74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24956,6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322880,3</w:t>
            </w:r>
          </w:p>
        </w:tc>
        <w:tc>
          <w:tcPr>
            <w:tcW w:w="998" w:type="dxa"/>
            <w:gridSpan w:val="6"/>
            <w:shd w:val="clear" w:color="auto" w:fill="auto"/>
            <w:vAlign w:val="center"/>
          </w:tcPr>
          <w:p w:rsidR="00714A3D" w:rsidRPr="007F416B" w:rsidRDefault="00CB2F17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266112,6</w:t>
            </w:r>
          </w:p>
        </w:tc>
        <w:tc>
          <w:tcPr>
            <w:tcW w:w="1128" w:type="dxa"/>
            <w:gridSpan w:val="9"/>
            <w:shd w:val="clear" w:color="auto" w:fill="auto"/>
            <w:vAlign w:val="center"/>
          </w:tcPr>
          <w:p w:rsidR="00714A3D" w:rsidRPr="007F416B" w:rsidRDefault="00714A3D" w:rsidP="007F416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416B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EC7B47" w:rsidRPr="007F416B" w:rsidRDefault="00EC7B47" w:rsidP="007F416B">
      <w:pPr>
        <w:spacing w:line="240" w:lineRule="auto"/>
        <w:rPr>
          <w:rFonts w:ascii="Arial" w:hAnsi="Arial" w:cs="Arial"/>
          <w:sz w:val="24"/>
          <w:szCs w:val="24"/>
        </w:rPr>
      </w:pPr>
    </w:p>
    <w:p w:rsidR="007F416B" w:rsidRPr="007F416B" w:rsidRDefault="007F416B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7F416B" w:rsidRPr="007F416B" w:rsidSect="007F416B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07BF"/>
    <w:multiLevelType w:val="hybridMultilevel"/>
    <w:tmpl w:val="F062A4E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203"/>
    <w:rsid w:val="000016B2"/>
    <w:rsid w:val="000200FE"/>
    <w:rsid w:val="00022F23"/>
    <w:rsid w:val="00031341"/>
    <w:rsid w:val="0009624B"/>
    <w:rsid w:val="000C45B3"/>
    <w:rsid w:val="000E1C86"/>
    <w:rsid w:val="00113992"/>
    <w:rsid w:val="00115D61"/>
    <w:rsid w:val="00121298"/>
    <w:rsid w:val="00122769"/>
    <w:rsid w:val="001269B6"/>
    <w:rsid w:val="00151AE6"/>
    <w:rsid w:val="001524B9"/>
    <w:rsid w:val="00157128"/>
    <w:rsid w:val="00161514"/>
    <w:rsid w:val="00161894"/>
    <w:rsid w:val="00163444"/>
    <w:rsid w:val="0017785B"/>
    <w:rsid w:val="00183E2F"/>
    <w:rsid w:val="001950D8"/>
    <w:rsid w:val="00197E5F"/>
    <w:rsid w:val="001A6178"/>
    <w:rsid w:val="001B012C"/>
    <w:rsid w:val="001B1F1D"/>
    <w:rsid w:val="001C3EE3"/>
    <w:rsid w:val="001C4177"/>
    <w:rsid w:val="001C6306"/>
    <w:rsid w:val="001C6AC6"/>
    <w:rsid w:val="001D04C7"/>
    <w:rsid w:val="001D245B"/>
    <w:rsid w:val="001D7F9B"/>
    <w:rsid w:val="001E703B"/>
    <w:rsid w:val="002022EB"/>
    <w:rsid w:val="00232C62"/>
    <w:rsid w:val="002360FE"/>
    <w:rsid w:val="00237CDC"/>
    <w:rsid w:val="00243AFF"/>
    <w:rsid w:val="00270175"/>
    <w:rsid w:val="00282481"/>
    <w:rsid w:val="002C362B"/>
    <w:rsid w:val="002D4A72"/>
    <w:rsid w:val="002D5BB7"/>
    <w:rsid w:val="002D7C66"/>
    <w:rsid w:val="002E3D82"/>
    <w:rsid w:val="002F4B4B"/>
    <w:rsid w:val="0030117C"/>
    <w:rsid w:val="0030236E"/>
    <w:rsid w:val="00316AF9"/>
    <w:rsid w:val="00336576"/>
    <w:rsid w:val="00342B39"/>
    <w:rsid w:val="00353577"/>
    <w:rsid w:val="00367D3F"/>
    <w:rsid w:val="00374E4C"/>
    <w:rsid w:val="003B4017"/>
    <w:rsid w:val="003B7AC5"/>
    <w:rsid w:val="003D0585"/>
    <w:rsid w:val="003F3841"/>
    <w:rsid w:val="0040561D"/>
    <w:rsid w:val="00407203"/>
    <w:rsid w:val="0042044C"/>
    <w:rsid w:val="004210A2"/>
    <w:rsid w:val="00423716"/>
    <w:rsid w:val="00426FF9"/>
    <w:rsid w:val="00434DB8"/>
    <w:rsid w:val="00456ACF"/>
    <w:rsid w:val="00463FE8"/>
    <w:rsid w:val="0047531F"/>
    <w:rsid w:val="004840F4"/>
    <w:rsid w:val="004A386D"/>
    <w:rsid w:val="004A4F1C"/>
    <w:rsid w:val="004B4C0B"/>
    <w:rsid w:val="004D1B38"/>
    <w:rsid w:val="004D1B84"/>
    <w:rsid w:val="004E5A76"/>
    <w:rsid w:val="0051593F"/>
    <w:rsid w:val="00526745"/>
    <w:rsid w:val="00536F87"/>
    <w:rsid w:val="00545514"/>
    <w:rsid w:val="00561ACB"/>
    <w:rsid w:val="00572602"/>
    <w:rsid w:val="00580094"/>
    <w:rsid w:val="00592EF2"/>
    <w:rsid w:val="005956E8"/>
    <w:rsid w:val="005B5094"/>
    <w:rsid w:val="005B5F29"/>
    <w:rsid w:val="005C3BDE"/>
    <w:rsid w:val="005C5F1B"/>
    <w:rsid w:val="005C62FF"/>
    <w:rsid w:val="005E1FEA"/>
    <w:rsid w:val="005E232D"/>
    <w:rsid w:val="005F0E74"/>
    <w:rsid w:val="00603799"/>
    <w:rsid w:val="0063288A"/>
    <w:rsid w:val="00632D62"/>
    <w:rsid w:val="00660D9F"/>
    <w:rsid w:val="00667A69"/>
    <w:rsid w:val="006736AB"/>
    <w:rsid w:val="006A1AA0"/>
    <w:rsid w:val="006D28A9"/>
    <w:rsid w:val="006E7F35"/>
    <w:rsid w:val="006F5C3D"/>
    <w:rsid w:val="0070573C"/>
    <w:rsid w:val="0071406C"/>
    <w:rsid w:val="00714A3D"/>
    <w:rsid w:val="00717CEC"/>
    <w:rsid w:val="00746F30"/>
    <w:rsid w:val="00753D1F"/>
    <w:rsid w:val="0075765E"/>
    <w:rsid w:val="007676C5"/>
    <w:rsid w:val="00782222"/>
    <w:rsid w:val="00791CDB"/>
    <w:rsid w:val="00793720"/>
    <w:rsid w:val="007938E1"/>
    <w:rsid w:val="007941A4"/>
    <w:rsid w:val="00794354"/>
    <w:rsid w:val="007C4B13"/>
    <w:rsid w:val="007D3365"/>
    <w:rsid w:val="007F1B43"/>
    <w:rsid w:val="007F416B"/>
    <w:rsid w:val="008012EA"/>
    <w:rsid w:val="00821F78"/>
    <w:rsid w:val="00824498"/>
    <w:rsid w:val="00826161"/>
    <w:rsid w:val="00837FB0"/>
    <w:rsid w:val="00882A62"/>
    <w:rsid w:val="00885A21"/>
    <w:rsid w:val="00895DB6"/>
    <w:rsid w:val="008B1A63"/>
    <w:rsid w:val="008B68E7"/>
    <w:rsid w:val="008D142E"/>
    <w:rsid w:val="00903DD6"/>
    <w:rsid w:val="00926D5B"/>
    <w:rsid w:val="009363B7"/>
    <w:rsid w:val="00960DBF"/>
    <w:rsid w:val="00977172"/>
    <w:rsid w:val="009804C6"/>
    <w:rsid w:val="009848A3"/>
    <w:rsid w:val="009A2143"/>
    <w:rsid w:val="009B4442"/>
    <w:rsid w:val="009E2551"/>
    <w:rsid w:val="009F4AD1"/>
    <w:rsid w:val="00A15A14"/>
    <w:rsid w:val="00A41501"/>
    <w:rsid w:val="00A67FC9"/>
    <w:rsid w:val="00AB0463"/>
    <w:rsid w:val="00AB291D"/>
    <w:rsid w:val="00AB5F26"/>
    <w:rsid w:val="00AC5F85"/>
    <w:rsid w:val="00AC7E81"/>
    <w:rsid w:val="00AD7F55"/>
    <w:rsid w:val="00AE285D"/>
    <w:rsid w:val="00AF25DD"/>
    <w:rsid w:val="00AF4EC8"/>
    <w:rsid w:val="00B032DC"/>
    <w:rsid w:val="00B3373A"/>
    <w:rsid w:val="00B404C5"/>
    <w:rsid w:val="00B445B6"/>
    <w:rsid w:val="00B46725"/>
    <w:rsid w:val="00B54B0A"/>
    <w:rsid w:val="00B55EDD"/>
    <w:rsid w:val="00B6351F"/>
    <w:rsid w:val="00B82AC1"/>
    <w:rsid w:val="00B87767"/>
    <w:rsid w:val="00B91066"/>
    <w:rsid w:val="00B95C54"/>
    <w:rsid w:val="00BC442D"/>
    <w:rsid w:val="00BD62BB"/>
    <w:rsid w:val="00C10771"/>
    <w:rsid w:val="00C107FF"/>
    <w:rsid w:val="00C143C7"/>
    <w:rsid w:val="00C20D89"/>
    <w:rsid w:val="00C41AC7"/>
    <w:rsid w:val="00C61DA6"/>
    <w:rsid w:val="00C86469"/>
    <w:rsid w:val="00C94050"/>
    <w:rsid w:val="00CA343A"/>
    <w:rsid w:val="00CA7FD0"/>
    <w:rsid w:val="00CB2F17"/>
    <w:rsid w:val="00CD07F1"/>
    <w:rsid w:val="00CD5E19"/>
    <w:rsid w:val="00CF4FB9"/>
    <w:rsid w:val="00D2149A"/>
    <w:rsid w:val="00D2514A"/>
    <w:rsid w:val="00D61CC4"/>
    <w:rsid w:val="00D863D8"/>
    <w:rsid w:val="00D939CC"/>
    <w:rsid w:val="00D95A9D"/>
    <w:rsid w:val="00D96D6C"/>
    <w:rsid w:val="00DA4519"/>
    <w:rsid w:val="00DB164D"/>
    <w:rsid w:val="00DB7AF1"/>
    <w:rsid w:val="00DC240C"/>
    <w:rsid w:val="00DF0797"/>
    <w:rsid w:val="00DF3836"/>
    <w:rsid w:val="00E060DF"/>
    <w:rsid w:val="00E11FC1"/>
    <w:rsid w:val="00E132F7"/>
    <w:rsid w:val="00E15485"/>
    <w:rsid w:val="00E52D5F"/>
    <w:rsid w:val="00E801DA"/>
    <w:rsid w:val="00E867AB"/>
    <w:rsid w:val="00E9217F"/>
    <w:rsid w:val="00EA0841"/>
    <w:rsid w:val="00EA5292"/>
    <w:rsid w:val="00EC1521"/>
    <w:rsid w:val="00EC7B47"/>
    <w:rsid w:val="00EF330F"/>
    <w:rsid w:val="00F02966"/>
    <w:rsid w:val="00F44499"/>
    <w:rsid w:val="00F504DE"/>
    <w:rsid w:val="00F6304A"/>
    <w:rsid w:val="00F64442"/>
    <w:rsid w:val="00F720C8"/>
    <w:rsid w:val="00F76C0F"/>
    <w:rsid w:val="00FA388F"/>
    <w:rsid w:val="00FA6DAE"/>
    <w:rsid w:val="00FC67E2"/>
    <w:rsid w:val="00FD0B66"/>
    <w:rsid w:val="00FD4FE2"/>
    <w:rsid w:val="00FD7ACB"/>
    <w:rsid w:val="00FE486B"/>
    <w:rsid w:val="00FF1D4F"/>
    <w:rsid w:val="00FF4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3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0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4A72"/>
    <w:pPr>
      <w:ind w:left="720"/>
      <w:contextualSpacing/>
    </w:pPr>
  </w:style>
  <w:style w:type="paragraph" w:customStyle="1" w:styleId="a6">
    <w:name w:val="Норный"/>
    <w:basedOn w:val="a"/>
    <w:uiPriority w:val="99"/>
    <w:rsid w:val="0009624B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624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A3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0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4A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94800-27A8-407B-A079-F1179C901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28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25</cp:revision>
  <cp:lastPrinted>2026-03-04T08:02:00Z</cp:lastPrinted>
  <dcterms:created xsi:type="dcterms:W3CDTF">2025-03-04T07:24:00Z</dcterms:created>
  <dcterms:modified xsi:type="dcterms:W3CDTF">2026-03-16T10:23:00Z</dcterms:modified>
</cp:coreProperties>
</file>