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03" w:rsidRPr="00213F58" w:rsidRDefault="00362E03" w:rsidP="00213F58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213F58">
        <w:rPr>
          <w:rFonts w:ascii="Arial" w:hAnsi="Arial" w:cs="Arial"/>
          <w:sz w:val="32"/>
          <w:szCs w:val="24"/>
        </w:rPr>
        <w:t>Администрация</w:t>
      </w:r>
    </w:p>
    <w:p w:rsidR="00362E03" w:rsidRPr="00213F58" w:rsidRDefault="00362E03" w:rsidP="00213F58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213F58">
        <w:rPr>
          <w:rFonts w:ascii="Arial" w:hAnsi="Arial" w:cs="Arial"/>
          <w:sz w:val="32"/>
          <w:szCs w:val="24"/>
        </w:rPr>
        <w:t>Кове</w:t>
      </w:r>
      <w:r w:rsidR="00213F58" w:rsidRPr="00213F58">
        <w:rPr>
          <w:rFonts w:ascii="Arial" w:hAnsi="Arial" w:cs="Arial"/>
          <w:sz w:val="32"/>
          <w:szCs w:val="24"/>
        </w:rPr>
        <w:t xml:space="preserve">рнинского </w:t>
      </w:r>
      <w:r w:rsidRPr="00213F58">
        <w:rPr>
          <w:rFonts w:ascii="Arial" w:hAnsi="Arial" w:cs="Arial"/>
          <w:sz w:val="32"/>
          <w:szCs w:val="24"/>
        </w:rPr>
        <w:t>муниципального округа</w:t>
      </w:r>
    </w:p>
    <w:p w:rsidR="00362E03" w:rsidRPr="00213F58" w:rsidRDefault="00362E03" w:rsidP="00213F58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213F58">
        <w:rPr>
          <w:rFonts w:ascii="Arial" w:hAnsi="Arial" w:cs="Arial"/>
          <w:sz w:val="32"/>
          <w:szCs w:val="24"/>
        </w:rPr>
        <w:t>Нижегородской области</w:t>
      </w:r>
    </w:p>
    <w:p w:rsidR="00362E03" w:rsidRPr="00213F58" w:rsidRDefault="00362E03" w:rsidP="00213F58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213F58">
        <w:rPr>
          <w:rFonts w:ascii="Arial" w:hAnsi="Arial" w:cs="Arial"/>
          <w:b/>
          <w:sz w:val="32"/>
          <w:szCs w:val="24"/>
        </w:rPr>
        <w:t>П</w:t>
      </w:r>
      <w:proofErr w:type="gramEnd"/>
      <w:r w:rsidRPr="00213F58">
        <w:rPr>
          <w:rFonts w:ascii="Arial" w:hAnsi="Arial" w:cs="Arial"/>
          <w:b/>
          <w:sz w:val="32"/>
          <w:szCs w:val="24"/>
        </w:rPr>
        <w:t xml:space="preserve"> О С Т А Н О В Л Е Н И Е  </w:t>
      </w:r>
    </w:p>
    <w:p w:rsidR="00362E03" w:rsidRPr="00213F58" w:rsidRDefault="00362E03" w:rsidP="00213F58">
      <w:pPr>
        <w:rPr>
          <w:rFonts w:ascii="Arial" w:hAnsi="Arial" w:cs="Arial"/>
          <w:sz w:val="24"/>
          <w:szCs w:val="24"/>
        </w:rPr>
      </w:pPr>
    </w:p>
    <w:p w:rsidR="00362E03" w:rsidRPr="00213F58" w:rsidRDefault="0064143B" w:rsidP="00213F58">
      <w:pPr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>23.03.2026</w:t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ab/>
        <w:t>№405</w:t>
      </w:r>
    </w:p>
    <w:p w:rsidR="00362E03" w:rsidRPr="00213F58" w:rsidRDefault="00362E03" w:rsidP="00213F58">
      <w:pPr>
        <w:rPr>
          <w:rFonts w:ascii="Arial" w:hAnsi="Arial" w:cs="Arial"/>
          <w:sz w:val="24"/>
          <w:szCs w:val="24"/>
        </w:rPr>
      </w:pPr>
    </w:p>
    <w:p w:rsidR="00362E03" w:rsidRPr="00213F58" w:rsidRDefault="00362E03" w:rsidP="00213F58">
      <w:pPr>
        <w:jc w:val="center"/>
        <w:rPr>
          <w:rFonts w:ascii="Arial" w:hAnsi="Arial" w:cs="Arial"/>
          <w:b/>
          <w:noProof/>
          <w:sz w:val="32"/>
          <w:szCs w:val="24"/>
        </w:rPr>
      </w:pPr>
      <w:r w:rsidRPr="00213F58">
        <w:rPr>
          <w:rFonts w:ascii="Arial" w:hAnsi="Arial" w:cs="Arial"/>
          <w:b/>
          <w:noProof/>
          <w:sz w:val="32"/>
          <w:szCs w:val="24"/>
        </w:rPr>
        <w:t>О внесении изменений в  план реализации муниципальной программы «</w:t>
      </w:r>
      <w:r w:rsidRPr="00213F58">
        <w:rPr>
          <w:rFonts w:ascii="Arial" w:hAnsi="Arial" w:cs="Arial"/>
          <w:b/>
          <w:bCs/>
          <w:noProof/>
          <w:sz w:val="32"/>
          <w:szCs w:val="24"/>
        </w:rPr>
        <w:t>Обеспечение граждан Ковернинского муниципального округа Нижегородской области доступным и комфортным жильем</w:t>
      </w:r>
      <w:r w:rsidRPr="00213F58">
        <w:rPr>
          <w:rFonts w:ascii="Arial" w:hAnsi="Arial" w:cs="Arial"/>
          <w:b/>
          <w:noProof/>
          <w:sz w:val="32"/>
          <w:szCs w:val="24"/>
        </w:rPr>
        <w:t xml:space="preserve">» на 2025-2027 годы, утвержденного постановлением Администрации Ковернинского муниципального округа Нижегородской области от </w:t>
      </w:r>
      <w:r w:rsidR="00305B74" w:rsidRPr="00213F58">
        <w:rPr>
          <w:rFonts w:ascii="Arial" w:hAnsi="Arial" w:cs="Arial"/>
          <w:b/>
          <w:noProof/>
          <w:sz w:val="32"/>
          <w:szCs w:val="24"/>
        </w:rPr>
        <w:t>16.04.2025 № 525</w:t>
      </w:r>
    </w:p>
    <w:p w:rsidR="00362E03" w:rsidRPr="00213F58" w:rsidRDefault="00362E03" w:rsidP="00213F58">
      <w:pPr>
        <w:jc w:val="center"/>
        <w:rPr>
          <w:rFonts w:ascii="Arial" w:hAnsi="Arial" w:cs="Arial"/>
          <w:b/>
          <w:noProof/>
          <w:sz w:val="24"/>
          <w:szCs w:val="24"/>
        </w:rPr>
      </w:pPr>
    </w:p>
    <w:p w:rsidR="00362E03" w:rsidRPr="00213F58" w:rsidRDefault="00362E03" w:rsidP="00213F58">
      <w:pPr>
        <w:jc w:val="both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Нижегородской области </w:t>
      </w:r>
      <w:r w:rsidRPr="00213F58">
        <w:rPr>
          <w:rFonts w:ascii="Arial" w:hAnsi="Arial" w:cs="Arial"/>
          <w:b/>
          <w:sz w:val="24"/>
          <w:szCs w:val="24"/>
        </w:rPr>
        <w:t>постановляет:</w:t>
      </w:r>
    </w:p>
    <w:p w:rsidR="00362E03" w:rsidRPr="00213F58" w:rsidRDefault="00362E03" w:rsidP="00213F58">
      <w:pPr>
        <w:numPr>
          <w:ilvl w:val="0"/>
          <w:numId w:val="1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>Внести изменения в  прилагаемый План реализации муниципальной программы «</w:t>
      </w:r>
      <w:r w:rsidRPr="00213F58">
        <w:rPr>
          <w:rFonts w:ascii="Arial" w:hAnsi="Arial" w:cs="Arial"/>
          <w:bCs/>
          <w:sz w:val="24"/>
          <w:szCs w:val="24"/>
        </w:rPr>
        <w:t>Обеспечение граждан Ковернинского муниципального округа Нижегородской области доступным и комфортным жильем</w:t>
      </w:r>
      <w:r w:rsidRPr="00213F58">
        <w:rPr>
          <w:rFonts w:ascii="Arial" w:hAnsi="Arial" w:cs="Arial"/>
          <w:sz w:val="24"/>
          <w:szCs w:val="24"/>
        </w:rPr>
        <w:t>» на 2025-2027 годы, утвердив его в новой редакции;</w:t>
      </w:r>
    </w:p>
    <w:p w:rsidR="00362E03" w:rsidRPr="00213F58" w:rsidRDefault="00362E03" w:rsidP="00213F58">
      <w:pPr>
        <w:jc w:val="both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>2. Управлению архитектуры, капитального строительства и ЖКХ администрации Ковернинского муниципального округа Нижегородской области обеспечить  официальное опубликование постановления  в информационно – телекоммуникационной сети «Интернет»  на сайте  администрации Ковернинского  муниципального  округа;</w:t>
      </w:r>
    </w:p>
    <w:p w:rsidR="00362E03" w:rsidRPr="00213F58" w:rsidRDefault="00362E03" w:rsidP="00213F58">
      <w:pPr>
        <w:jc w:val="both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13F58">
        <w:rPr>
          <w:rFonts w:ascii="Arial" w:hAnsi="Arial" w:cs="Arial"/>
          <w:sz w:val="24"/>
          <w:szCs w:val="24"/>
        </w:rPr>
        <w:t>Контроль за</w:t>
      </w:r>
      <w:proofErr w:type="gramEnd"/>
      <w:r w:rsidRPr="00213F5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 администрации</w:t>
      </w:r>
      <w:r w:rsidR="00213F58">
        <w:rPr>
          <w:rFonts w:ascii="Arial" w:hAnsi="Arial" w:cs="Arial"/>
          <w:sz w:val="24"/>
          <w:szCs w:val="24"/>
        </w:rPr>
        <w:t xml:space="preserve"> </w:t>
      </w:r>
      <w:r w:rsidRPr="00213F58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 (Е.А. Сидельникова).</w:t>
      </w:r>
    </w:p>
    <w:p w:rsidR="00362E03" w:rsidRPr="00213F58" w:rsidRDefault="00362E03" w:rsidP="00213F58">
      <w:pPr>
        <w:jc w:val="both"/>
        <w:rPr>
          <w:rFonts w:ascii="Arial" w:hAnsi="Arial" w:cs="Arial"/>
          <w:sz w:val="24"/>
          <w:szCs w:val="24"/>
        </w:rPr>
      </w:pPr>
    </w:p>
    <w:p w:rsidR="00362E03" w:rsidRPr="00213F58" w:rsidRDefault="00362E03" w:rsidP="00213F58">
      <w:pPr>
        <w:rPr>
          <w:rFonts w:ascii="Arial" w:hAnsi="Arial" w:cs="Arial"/>
          <w:sz w:val="24"/>
          <w:szCs w:val="24"/>
        </w:rPr>
        <w:sectPr w:rsidR="00362E03" w:rsidRPr="00213F58" w:rsidSect="00213F58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213F58">
        <w:rPr>
          <w:rFonts w:ascii="Arial" w:hAnsi="Arial" w:cs="Arial"/>
          <w:sz w:val="24"/>
          <w:szCs w:val="24"/>
        </w:rPr>
        <w:t>Врип</w:t>
      </w:r>
      <w:proofErr w:type="spellEnd"/>
      <w:r w:rsidRPr="00213F58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213F58" w:rsidRPr="00213F58">
        <w:rPr>
          <w:rFonts w:ascii="Arial" w:hAnsi="Arial" w:cs="Arial"/>
          <w:sz w:val="24"/>
          <w:szCs w:val="24"/>
        </w:rPr>
        <w:tab/>
      </w:r>
      <w:r w:rsidR="00213F58" w:rsidRPr="00213F58">
        <w:rPr>
          <w:rFonts w:ascii="Arial" w:hAnsi="Arial" w:cs="Arial"/>
          <w:sz w:val="24"/>
          <w:szCs w:val="24"/>
        </w:rPr>
        <w:tab/>
      </w:r>
      <w:r w:rsidR="00213F58" w:rsidRPr="00213F58">
        <w:rPr>
          <w:rFonts w:ascii="Arial" w:hAnsi="Arial" w:cs="Arial"/>
          <w:sz w:val="24"/>
          <w:szCs w:val="24"/>
        </w:rPr>
        <w:tab/>
      </w:r>
      <w:r w:rsidR="00213F58" w:rsidRPr="00213F58">
        <w:rPr>
          <w:rFonts w:ascii="Arial" w:hAnsi="Arial" w:cs="Arial"/>
          <w:sz w:val="24"/>
          <w:szCs w:val="24"/>
        </w:rPr>
        <w:tab/>
      </w:r>
      <w:r w:rsidRPr="00213F58">
        <w:rPr>
          <w:rFonts w:ascii="Arial" w:hAnsi="Arial" w:cs="Arial"/>
          <w:sz w:val="24"/>
          <w:szCs w:val="24"/>
        </w:rPr>
        <w:t xml:space="preserve">А.А. Васильев                               </w:t>
      </w:r>
    </w:p>
    <w:p w:rsidR="00362E03" w:rsidRPr="00213F58" w:rsidRDefault="00362E03" w:rsidP="00213F58">
      <w:pPr>
        <w:widowControl w:val="0"/>
        <w:jc w:val="right"/>
        <w:rPr>
          <w:rFonts w:ascii="Arial" w:hAnsi="Arial" w:cs="Arial"/>
          <w:sz w:val="24"/>
          <w:szCs w:val="24"/>
        </w:rPr>
      </w:pPr>
      <w:proofErr w:type="gramStart"/>
      <w:r w:rsidRPr="00213F58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213F58">
        <w:rPr>
          <w:rFonts w:ascii="Arial" w:hAnsi="Arial" w:cs="Arial"/>
          <w:sz w:val="24"/>
          <w:szCs w:val="24"/>
        </w:rPr>
        <w:t xml:space="preserve"> постановлением</w:t>
      </w:r>
    </w:p>
    <w:p w:rsidR="00362E03" w:rsidRPr="00213F58" w:rsidRDefault="00362E03" w:rsidP="00213F58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>администрации Ковернинского</w:t>
      </w:r>
    </w:p>
    <w:p w:rsidR="00362E03" w:rsidRPr="00213F58" w:rsidRDefault="00362E03" w:rsidP="00213F58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>муниципального округа Нижегородской области</w:t>
      </w:r>
    </w:p>
    <w:p w:rsidR="00362E03" w:rsidRPr="00213F58" w:rsidRDefault="00362E03" w:rsidP="00213F58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213F58">
        <w:rPr>
          <w:rFonts w:ascii="Arial" w:hAnsi="Arial" w:cs="Arial"/>
          <w:sz w:val="24"/>
          <w:szCs w:val="24"/>
        </w:rPr>
        <w:t xml:space="preserve">от </w:t>
      </w:r>
      <w:r w:rsidR="00213F58" w:rsidRPr="00213F58">
        <w:rPr>
          <w:rFonts w:ascii="Arial" w:hAnsi="Arial" w:cs="Arial"/>
          <w:sz w:val="24"/>
          <w:szCs w:val="24"/>
        </w:rPr>
        <w:t>23.03.2026 №405</w:t>
      </w:r>
    </w:p>
    <w:p w:rsidR="00213F58" w:rsidRPr="00213F58" w:rsidRDefault="00213F58" w:rsidP="00213F58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362E03" w:rsidRPr="00213F58" w:rsidRDefault="00362E03" w:rsidP="00213F58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213F58">
        <w:rPr>
          <w:rFonts w:ascii="Arial" w:hAnsi="Arial" w:cs="Arial"/>
          <w:b/>
          <w:sz w:val="24"/>
          <w:szCs w:val="24"/>
        </w:rPr>
        <w:t>План реализации муниципальной программы</w:t>
      </w:r>
    </w:p>
    <w:p w:rsidR="00362E03" w:rsidRPr="00213F58" w:rsidRDefault="00362E03" w:rsidP="00213F58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213F58">
        <w:rPr>
          <w:rFonts w:ascii="Arial" w:hAnsi="Arial" w:cs="Arial"/>
          <w:b/>
          <w:sz w:val="24"/>
          <w:szCs w:val="24"/>
        </w:rPr>
        <w:t>«</w:t>
      </w:r>
      <w:r w:rsidRPr="00213F58">
        <w:rPr>
          <w:rFonts w:ascii="Arial" w:hAnsi="Arial" w:cs="Arial"/>
          <w:b/>
          <w:bCs/>
          <w:sz w:val="24"/>
          <w:szCs w:val="24"/>
        </w:rPr>
        <w:t>Обеспечение граждан Ковернинского муниципального округа  Нижегородской области доступным и комфортным жильем</w:t>
      </w:r>
      <w:r w:rsidRPr="00213F58">
        <w:rPr>
          <w:rFonts w:ascii="Arial" w:hAnsi="Arial" w:cs="Arial"/>
          <w:b/>
          <w:sz w:val="24"/>
          <w:szCs w:val="24"/>
        </w:rPr>
        <w:t>»</w:t>
      </w:r>
    </w:p>
    <w:p w:rsidR="00362E03" w:rsidRPr="00213F58" w:rsidRDefault="00362E03" w:rsidP="00213F58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213F58">
        <w:rPr>
          <w:rFonts w:ascii="Arial" w:hAnsi="Arial" w:cs="Arial"/>
          <w:b/>
          <w:sz w:val="24"/>
          <w:szCs w:val="24"/>
        </w:rPr>
        <w:t>на 2025-2027 годы</w:t>
      </w:r>
    </w:p>
    <w:p w:rsidR="00362E03" w:rsidRPr="00213F58" w:rsidRDefault="00362E03" w:rsidP="00213F58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8"/>
        <w:gridCol w:w="847"/>
        <w:gridCol w:w="713"/>
        <w:gridCol w:w="752"/>
        <w:gridCol w:w="1188"/>
        <w:gridCol w:w="1370"/>
        <w:gridCol w:w="1154"/>
        <w:gridCol w:w="676"/>
        <w:gridCol w:w="661"/>
        <w:gridCol w:w="694"/>
        <w:gridCol w:w="539"/>
        <w:gridCol w:w="676"/>
        <w:gridCol w:w="682"/>
        <w:gridCol w:w="688"/>
        <w:gridCol w:w="551"/>
        <w:gridCol w:w="691"/>
        <w:gridCol w:w="655"/>
        <w:gridCol w:w="655"/>
        <w:gridCol w:w="505"/>
      </w:tblGrid>
      <w:tr w:rsidR="00362E03" w:rsidRPr="00213F58" w:rsidTr="006861C8">
        <w:tc>
          <w:tcPr>
            <w:tcW w:w="502" w:type="pct"/>
            <w:vMerge w:val="restar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мероприятий в рамках основного мероприятия </w:t>
            </w:r>
          </w:p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278" w:type="pct"/>
            <w:vMerge w:val="restar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219" w:type="pct"/>
            <w:gridSpan w:val="3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44" w:type="pct"/>
            <w:gridSpan w:val="4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53" w:type="pct"/>
            <w:gridSpan w:val="4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23" w:type="pct"/>
            <w:gridSpan w:val="4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362E03" w:rsidRPr="00213F58" w:rsidTr="006861C8">
        <w:trPr>
          <w:cantSplit/>
          <w:trHeight w:val="2561"/>
        </w:trPr>
        <w:tc>
          <w:tcPr>
            <w:tcW w:w="502" w:type="pct"/>
            <w:vMerge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47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390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450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379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22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17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8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7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22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24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6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27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66" w:type="pct"/>
            <w:shd w:val="clear" w:color="auto" w:fill="auto"/>
            <w:textDirection w:val="btLr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362E03" w:rsidRPr="00213F58" w:rsidTr="006861C8">
        <w:tc>
          <w:tcPr>
            <w:tcW w:w="50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278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4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0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9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4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2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1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6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362E03" w:rsidRPr="00213F58" w:rsidTr="006861C8">
        <w:trPr>
          <w:trHeight w:val="688"/>
        </w:trPr>
        <w:tc>
          <w:tcPr>
            <w:tcW w:w="50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Подпрограмма 1 «Выполнение обязательств по обеспечению жильем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отдельных категорий граждан»</w:t>
            </w:r>
          </w:p>
        </w:tc>
        <w:tc>
          <w:tcPr>
            <w:tcW w:w="278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362E03" w:rsidRPr="00213F58" w:rsidRDefault="006B577E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5517,3</w:t>
            </w:r>
          </w:p>
        </w:tc>
        <w:tc>
          <w:tcPr>
            <w:tcW w:w="217" w:type="pct"/>
            <w:shd w:val="clear" w:color="auto" w:fill="auto"/>
          </w:tcPr>
          <w:p w:rsidR="00362E03" w:rsidRPr="00213F58" w:rsidRDefault="006B577E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3549</w:t>
            </w:r>
            <w:r w:rsidR="00305B74" w:rsidRPr="00213F58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228" w:type="pct"/>
            <w:shd w:val="clear" w:color="auto" w:fill="auto"/>
          </w:tcPr>
          <w:p w:rsidR="00362E03" w:rsidRPr="00213F58" w:rsidRDefault="006B577E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3982,3</w:t>
            </w:r>
          </w:p>
        </w:tc>
        <w:tc>
          <w:tcPr>
            <w:tcW w:w="17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2E03" w:rsidRPr="00213F58" w:rsidRDefault="00FB310D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38664,5</w:t>
            </w:r>
          </w:p>
        </w:tc>
        <w:tc>
          <w:tcPr>
            <w:tcW w:w="22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2992,1</w:t>
            </w:r>
          </w:p>
        </w:tc>
        <w:tc>
          <w:tcPr>
            <w:tcW w:w="181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FB310D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2216</w:t>
            </w:r>
            <w:r w:rsidR="00305B74" w:rsidRPr="00213F58">
              <w:rPr>
                <w:rFonts w:ascii="Arial" w:hAnsi="Arial" w:cs="Arial"/>
                <w:sz w:val="24"/>
                <w:szCs w:val="24"/>
              </w:rPr>
              <w:t>9</w:t>
            </w:r>
            <w:r w:rsidRPr="00213F58">
              <w:rPr>
                <w:rFonts w:ascii="Arial" w:hAnsi="Arial" w:cs="Arial"/>
                <w:sz w:val="24"/>
                <w:szCs w:val="24"/>
              </w:rPr>
              <w:t>,</w:t>
            </w:r>
            <w:r w:rsidR="00305B74" w:rsidRPr="00213F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1042,5</w:t>
            </w:r>
          </w:p>
        </w:tc>
        <w:tc>
          <w:tcPr>
            <w:tcW w:w="16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2E03" w:rsidRPr="00213F58" w:rsidTr="006861C8">
        <w:tc>
          <w:tcPr>
            <w:tcW w:w="50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1.1 </w:t>
            </w:r>
          </w:p>
          <w:p w:rsidR="00362E03" w:rsidRPr="00213F58" w:rsidRDefault="00362E03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Предоставление жилья детям-сиротам </w:t>
            </w:r>
          </w:p>
          <w:p w:rsidR="00362E03" w:rsidRPr="00213F58" w:rsidRDefault="00362E03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362E03" w:rsidRPr="00213F58" w:rsidRDefault="00362E03" w:rsidP="00213F58">
            <w:pPr>
              <w:pStyle w:val="Default"/>
              <w:jc w:val="center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Предоставление жилья детям-сиротам </w:t>
            </w:r>
          </w:p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-5 чел.</w:t>
            </w:r>
          </w:p>
        </w:tc>
        <w:tc>
          <w:tcPr>
            <w:tcW w:w="450" w:type="pct"/>
            <w:shd w:val="clear" w:color="auto" w:fill="auto"/>
          </w:tcPr>
          <w:p w:rsidR="00362E03" w:rsidRPr="00213F58" w:rsidRDefault="00362E03" w:rsidP="00213F58">
            <w:pPr>
              <w:pStyle w:val="Default"/>
              <w:jc w:val="center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Предоставление жилья детям-сиротам </w:t>
            </w:r>
          </w:p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-5 чел.</w:t>
            </w:r>
          </w:p>
        </w:tc>
        <w:tc>
          <w:tcPr>
            <w:tcW w:w="379" w:type="pct"/>
            <w:shd w:val="clear" w:color="auto" w:fill="auto"/>
          </w:tcPr>
          <w:p w:rsidR="00362E03" w:rsidRPr="00213F58" w:rsidRDefault="00362E03" w:rsidP="00213F58">
            <w:pPr>
              <w:pStyle w:val="Default"/>
              <w:jc w:val="center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Предоставление жилья детям-сиротам </w:t>
            </w:r>
          </w:p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-5 чел.</w:t>
            </w:r>
          </w:p>
        </w:tc>
        <w:tc>
          <w:tcPr>
            <w:tcW w:w="22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7" w:type="pct"/>
            <w:shd w:val="clear" w:color="auto" w:fill="auto"/>
          </w:tcPr>
          <w:p w:rsidR="00362E03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20699,</w:t>
            </w:r>
            <w:r w:rsidR="00305B74" w:rsidRPr="00213F5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2E03" w:rsidRPr="00213F58" w:rsidRDefault="00FB310D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21 582,4</w:t>
            </w:r>
          </w:p>
        </w:tc>
        <w:tc>
          <w:tcPr>
            <w:tcW w:w="22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1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FB310D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21 582,4</w:t>
            </w:r>
          </w:p>
        </w:tc>
        <w:tc>
          <w:tcPr>
            <w:tcW w:w="215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6" w:type="pct"/>
            <w:shd w:val="clear" w:color="auto" w:fill="auto"/>
          </w:tcPr>
          <w:p w:rsidR="00362E03" w:rsidRPr="00213F58" w:rsidRDefault="00362E03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EC59EF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1.2 Предоставление жилья лицам, нуждающимся в жилых помещениях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Предоставление жилья лицам, нуждающимся в жилых помещениях – 3 семьи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Предоставление жилья лицам, нуждающимся в жилых помещениях – 1 семьи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Предоставление жилья лицам, нуждающимся в жилых помещениях – 0 семьи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0,0</w:t>
            </w:r>
          </w:p>
        </w:tc>
        <w:tc>
          <w:tcPr>
            <w:tcW w:w="217" w:type="pct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8596,2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93593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2149,0</w:t>
            </w:r>
          </w:p>
          <w:p w:rsidR="00593593" w:rsidRPr="00213F58" w:rsidRDefault="00593593" w:rsidP="00213F58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4298,1 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1.3Выплаты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Выплаты гражданам на компенсацию части процентной ставки по кредитам, выданным на приобре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тение или строительство жилья – 0 чел.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Выплаты гражданам на компенсацию части процентной ставки по кредитам, выданным на приобретение или строительство жилья – 0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Выплаты гражданам на компенсацию части процентной ставки по кредитам, выданным на приобре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тение или строительство жилья – 0 чел.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1.4 Социальные выплаты населению на газификацию жилья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Социальные выплаты населению на газификацию жилья – 0 чел.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Социальные выплаты населению на газификацию жилья – 0 ел.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Социальные выплаты населению на газификацию жилья – 0 чел.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1.5Предоставление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полученными гражданами на газифик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ацию жилья в российских кредитных организациях – 1 чел.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социальных выплат на возмещение части процентной ставки по кредитам, полученными гражданами на газификацию жилья в российских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кредитных организациях – 1 чел.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социальных выплат на возмещение части процентной ставки по кредитам, полученными гражданами на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газификацию жилья в российских кредитных организациях – 1 чел.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43,4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43,4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1.6Ремонт жилых помещений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Ремонт муниципальных жилых помещений–10 жилых помещений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Ремонт муниципальных жилых помещений - 10 жилых помещений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Ремонт муниципальных жилых помещений - 10 жилых помещений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6B577E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530,8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1.7 </w:t>
            </w:r>
          </w:p>
          <w:p w:rsidR="00EE7C41" w:rsidRPr="00213F58" w:rsidRDefault="00EE7C41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 xml:space="preserve">Обеспечение устойчивого сокращения непригодного для проживания жилищного фонда </w:t>
            </w:r>
          </w:p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Выполнение мероприятий, направленных на обеспечение устойчивого сокращения непригодного для прожива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ния жилищного фонда 11чел.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Выполнение мероприятий, направленных на обеспечение устойчивого сокращения непригодного для проживания жилищног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о фонда - 4 чел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Выполнение мероприятий, направленных на обеспечение устойчивого сокращения непригодного для прожив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ания жилищного фонда -0 чел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6B577E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5517,3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6200,</w:t>
            </w:r>
            <w:r w:rsidR="00305B74" w:rsidRPr="00213F58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532,4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FB310D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11180,6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FB310D" w:rsidP="00213F58">
            <w:pPr>
              <w:pStyle w:val="Default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620,6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pStyle w:val="Default"/>
              <w:jc w:val="center"/>
              <w:rPr>
                <w:rFonts w:ascii="Arial" w:hAnsi="Arial" w:cs="Arial"/>
              </w:rPr>
            </w:pPr>
            <w:r w:rsidRPr="00213F58">
              <w:rPr>
                <w:rFonts w:ascii="Arial" w:hAnsi="Arial" w:cs="Arial"/>
              </w:rPr>
              <w:t>0,0</w:t>
            </w:r>
          </w:p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1.8Снос аварийного жилья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Снос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аварийного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жилья-2 дом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Снос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аварийного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жилья-1дом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Снос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аварийного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жилья-1дом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743,1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1560,0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490,0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544,0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236,0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1.9 Предоставление материальной помощи на приобретение жилого помещения в связи отсутствием жилья и достаточных средств на его приобретение гражданам, попавших в трудную жизненную ситуацию в рамках реализации постановле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ния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Правительства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НО от 23.03.2007 №86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Предоставление материальной помощи на приобретение жилого помещения в связи отсутствием жилья и достаточных средств на его приобретение гражданам, попавших в трудную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жизненную ситуацию в рамках реализации постановления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Правительства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НО от 23.03.2007 №86 -1 семья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материальной помощи на приобретение жилого помещения в связи отсутствием жилья и достаточных средств на его приобретение гражданам, попавших в трудную жизненную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ситуацию в рамках реализации постановления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Правительства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НО от 23.03.2007 №86-1 семья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материальной помощи на приобретение жилого помещения в связи отсутствием жилья и достаточных средств на его приобретение гражданам, попавших в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трудную жизненную ситуацию в рамках реализации постановления </w:t>
            </w:r>
            <w:proofErr w:type="gramStart"/>
            <w:r w:rsidRPr="00213F58">
              <w:rPr>
                <w:rFonts w:ascii="Arial" w:hAnsi="Arial" w:cs="Arial"/>
                <w:sz w:val="24"/>
                <w:szCs w:val="24"/>
              </w:rPr>
              <w:t>Правительства</w:t>
            </w:r>
            <w:proofErr w:type="gramEnd"/>
            <w:r w:rsidRPr="00213F58">
              <w:rPr>
                <w:rFonts w:ascii="Arial" w:hAnsi="Arial" w:cs="Arial"/>
                <w:sz w:val="24"/>
                <w:szCs w:val="24"/>
              </w:rPr>
              <w:t xml:space="preserve"> НО от 23.03.2007 №86 – 1 семья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Подпрограмма 2</w:t>
            </w:r>
            <w:r w:rsidRPr="00213F58">
              <w:rPr>
                <w:rFonts w:ascii="Arial" w:hAnsi="Arial" w:cs="Arial"/>
                <w:bCs/>
                <w:sz w:val="24"/>
                <w:szCs w:val="24"/>
              </w:rPr>
              <w:t>"Обеспечение реализации Муниципальной программы"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8311,3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8311,8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8311,8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2.1 Содержание аппарата управления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 xml:space="preserve">Укомплектованность должностей муниципальной службы в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управлении архитектуры, капитального строительства и ЖКХ администрации Ковернинского муниципального округа  Нижегородской области - 100%.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Укомплектованность должностей муниципальной службы в управлен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ии архитектуры, капитального строительства и ЖКХ администрации Ковернинского муниципального округа  Нижегородской области - 100%.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 xml:space="preserve">Укомплектованность должностей муниципальной службы в </w:t>
            </w: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управлении архитектуры, капитального строительства и ЖКХ администрации Ковернинского муниципального округа  Нижегородской области - 100%.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50400C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8311,3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8311,8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8311,8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EE7C41" w:rsidRPr="00213F58" w:rsidTr="006861C8">
        <w:tc>
          <w:tcPr>
            <w:tcW w:w="502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278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7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9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0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79" w:type="pct"/>
            <w:shd w:val="clear" w:color="auto" w:fill="auto"/>
          </w:tcPr>
          <w:p w:rsidR="00EE7C41" w:rsidRPr="00213F58" w:rsidRDefault="00EE7C41" w:rsidP="00213F5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3F58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EE7C41" w:rsidRPr="00213F58" w:rsidRDefault="00305B74" w:rsidP="00213F5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  <w:r w:rsidR="0050400C" w:rsidRPr="00213F5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50400C" w:rsidRPr="00213F58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" w:type="pct"/>
            <w:shd w:val="clear" w:color="auto" w:fill="auto"/>
          </w:tcPr>
          <w:p w:rsidR="00EE7C41" w:rsidRPr="00213F58" w:rsidRDefault="00305B74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35496,1</w:t>
            </w:r>
          </w:p>
        </w:tc>
        <w:tc>
          <w:tcPr>
            <w:tcW w:w="228" w:type="pct"/>
            <w:shd w:val="clear" w:color="auto" w:fill="auto"/>
          </w:tcPr>
          <w:p w:rsidR="00EE7C41" w:rsidRPr="00213F58" w:rsidRDefault="00305B74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12293,6</w:t>
            </w:r>
          </w:p>
        </w:tc>
        <w:tc>
          <w:tcPr>
            <w:tcW w:w="177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2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EE7C41" w:rsidRPr="00213F58" w:rsidRDefault="00FB310D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38664,5</w:t>
            </w:r>
          </w:p>
        </w:tc>
        <w:tc>
          <w:tcPr>
            <w:tcW w:w="226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11303,9</w:t>
            </w:r>
          </w:p>
        </w:tc>
        <w:tc>
          <w:tcPr>
            <w:tcW w:w="181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7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EE7C41" w:rsidRPr="00213F58" w:rsidRDefault="00305B74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22169,8</w:t>
            </w:r>
            <w:bookmarkStart w:id="0" w:name="_GoBack"/>
            <w:bookmarkEnd w:id="0"/>
          </w:p>
        </w:tc>
        <w:tc>
          <w:tcPr>
            <w:tcW w:w="215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9354,3</w:t>
            </w:r>
          </w:p>
        </w:tc>
        <w:tc>
          <w:tcPr>
            <w:tcW w:w="166" w:type="pct"/>
            <w:shd w:val="clear" w:color="auto" w:fill="auto"/>
          </w:tcPr>
          <w:p w:rsidR="00EE7C41" w:rsidRPr="00213F58" w:rsidRDefault="00EE7C41" w:rsidP="00213F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3F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603B5C" w:rsidRPr="00213F58" w:rsidRDefault="00603B5C" w:rsidP="00213F58">
      <w:pPr>
        <w:rPr>
          <w:rFonts w:ascii="Arial" w:hAnsi="Arial" w:cs="Arial"/>
          <w:sz w:val="24"/>
          <w:szCs w:val="24"/>
        </w:rPr>
      </w:pPr>
    </w:p>
    <w:sectPr w:rsidR="00603B5C" w:rsidRPr="00213F58" w:rsidSect="00213F58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62E03"/>
    <w:rsid w:val="00213F58"/>
    <w:rsid w:val="00305B74"/>
    <w:rsid w:val="00362E03"/>
    <w:rsid w:val="00463B0F"/>
    <w:rsid w:val="0050400C"/>
    <w:rsid w:val="0051748F"/>
    <w:rsid w:val="00593593"/>
    <w:rsid w:val="00603B5C"/>
    <w:rsid w:val="0064143B"/>
    <w:rsid w:val="006B577E"/>
    <w:rsid w:val="00A054E6"/>
    <w:rsid w:val="00AD07F6"/>
    <w:rsid w:val="00E03884"/>
    <w:rsid w:val="00EE7C41"/>
    <w:rsid w:val="00FB3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362E03"/>
    <w:pPr>
      <w:jc w:val="center"/>
    </w:pPr>
    <w:rPr>
      <w:b/>
      <w:sz w:val="24"/>
    </w:rPr>
  </w:style>
  <w:style w:type="paragraph" w:styleId="a3">
    <w:name w:val="List Paragraph"/>
    <w:basedOn w:val="a"/>
    <w:uiPriority w:val="34"/>
    <w:qFormat/>
    <w:rsid w:val="00362E03"/>
    <w:pPr>
      <w:ind w:left="720"/>
      <w:contextualSpacing/>
    </w:pPr>
  </w:style>
  <w:style w:type="paragraph" w:customStyle="1" w:styleId="Default">
    <w:name w:val="Default"/>
    <w:rsid w:val="00362E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038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38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6</cp:revision>
  <cp:lastPrinted>2026-03-11T14:02:00Z</cp:lastPrinted>
  <dcterms:created xsi:type="dcterms:W3CDTF">2026-03-11T11:07:00Z</dcterms:created>
  <dcterms:modified xsi:type="dcterms:W3CDTF">2026-03-26T05:39:00Z</dcterms:modified>
</cp:coreProperties>
</file>